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480E226" w14:textId="47C8E3A4" w:rsidR="00E24C62" w:rsidRPr="008447DF" w:rsidRDefault="008447DF" w:rsidP="008447DF">
      <w:pPr>
        <w:jc w:val="right"/>
        <w:rPr>
          <w:i/>
          <w:iCs/>
          <w:sz w:val="24"/>
          <w:szCs w:val="24"/>
        </w:rPr>
      </w:pPr>
      <w:r w:rsidRPr="008447DF">
        <w:rPr>
          <w:i/>
          <w:iCs/>
          <w:noProof/>
          <w:sz w:val="24"/>
          <w:szCs w:val="24"/>
          <w:lang w:eastAsia="ru-RU"/>
        </w:rPr>
        <w:drawing>
          <wp:anchor distT="0" distB="0" distL="114300" distR="114300" simplePos="0" relativeHeight="251662848" behindDoc="0" locked="0" layoutInCell="1" allowOverlap="1" wp14:anchorId="4CC77AE5" wp14:editId="27B78DCD">
            <wp:simplePos x="0" y="0"/>
            <wp:positionH relativeFrom="column">
              <wp:posOffset>-762000</wp:posOffset>
            </wp:positionH>
            <wp:positionV relativeFrom="paragraph">
              <wp:posOffset>-339725</wp:posOffset>
            </wp:positionV>
            <wp:extent cx="2583815" cy="1541145"/>
            <wp:effectExtent l="0" t="0" r="0" b="1905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backgroundRemoval t="10000" b="90000" l="10000" r="9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074" t="13963" r="1074" b="12641"/>
                    <a:stretch/>
                  </pic:blipFill>
                  <pic:spPr bwMode="auto">
                    <a:xfrm>
                      <a:off x="0" y="0"/>
                      <a:ext cx="2583815" cy="1541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66D60">
        <w:rPr>
          <w:i/>
          <w:iCs/>
          <w:sz w:val="24"/>
          <w:szCs w:val="24"/>
        </w:rPr>
        <w:t>Комарова В.А.,</w:t>
      </w:r>
      <w:r w:rsidR="00E24C62" w:rsidRPr="008447DF">
        <w:rPr>
          <w:i/>
          <w:iCs/>
          <w:sz w:val="24"/>
          <w:szCs w:val="24"/>
        </w:rPr>
        <w:t xml:space="preserve"> </w:t>
      </w:r>
    </w:p>
    <w:p w14:paraId="0312A981" w14:textId="311A8658" w:rsidR="007F0C07" w:rsidRPr="008447DF" w:rsidRDefault="007F0C07" w:rsidP="007F0C07">
      <w:pPr>
        <w:jc w:val="right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 xml:space="preserve">специалист </w:t>
      </w:r>
      <w:r w:rsidRPr="008447DF">
        <w:rPr>
          <w:i/>
          <w:iCs/>
          <w:sz w:val="24"/>
          <w:szCs w:val="24"/>
        </w:rPr>
        <w:t xml:space="preserve">Консультационного центра </w:t>
      </w:r>
    </w:p>
    <w:p w14:paraId="7DFD773A" w14:textId="77777777" w:rsidR="007F0C07" w:rsidRPr="008447DF" w:rsidRDefault="007F0C07" w:rsidP="007F0C07">
      <w:pPr>
        <w:jc w:val="right"/>
        <w:rPr>
          <w:i/>
          <w:iCs/>
          <w:sz w:val="24"/>
          <w:szCs w:val="24"/>
        </w:rPr>
      </w:pPr>
      <w:r w:rsidRPr="008447DF">
        <w:rPr>
          <w:i/>
          <w:iCs/>
          <w:sz w:val="24"/>
          <w:szCs w:val="24"/>
        </w:rPr>
        <w:t>«Первые шаги»- «Беренче адымнар»</w:t>
      </w:r>
    </w:p>
    <w:p w14:paraId="192B7689" w14:textId="7FD3E334" w:rsidR="00E24C62" w:rsidRPr="008447DF" w:rsidRDefault="00E24C62" w:rsidP="007F0C07">
      <w:pPr>
        <w:jc w:val="right"/>
        <w:rPr>
          <w:i/>
          <w:iCs/>
          <w:sz w:val="24"/>
          <w:szCs w:val="24"/>
        </w:rPr>
      </w:pPr>
    </w:p>
    <w:p w14:paraId="29A7B28D" w14:textId="2179A37E" w:rsidR="00E24C62" w:rsidRPr="008447DF" w:rsidRDefault="00E24C62" w:rsidP="008447DF">
      <w:pPr>
        <w:rPr>
          <w:sz w:val="24"/>
          <w:szCs w:val="24"/>
        </w:rPr>
      </w:pPr>
    </w:p>
    <w:p w14:paraId="5281CB33" w14:textId="77777777" w:rsidR="00E24C62" w:rsidRPr="008447DF" w:rsidRDefault="00E24C62" w:rsidP="008447DF">
      <w:pPr>
        <w:rPr>
          <w:sz w:val="24"/>
          <w:szCs w:val="24"/>
        </w:rPr>
      </w:pPr>
    </w:p>
    <w:p w14:paraId="0D85A68F" w14:textId="77777777" w:rsidR="00F258F9" w:rsidRDefault="00F258F9" w:rsidP="008447DF">
      <w:pPr>
        <w:jc w:val="center"/>
        <w:rPr>
          <w:b/>
          <w:bCs/>
          <w:sz w:val="24"/>
          <w:szCs w:val="24"/>
        </w:rPr>
      </w:pPr>
    </w:p>
    <w:p w14:paraId="0E97B19A" w14:textId="2E7E2C44" w:rsidR="007F7E67" w:rsidRDefault="00467B9D" w:rsidP="008447DF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Если у вас гиперактивный ребенок</w:t>
      </w:r>
    </w:p>
    <w:p w14:paraId="42181BF4" w14:textId="77777777" w:rsidR="00CE3657" w:rsidRDefault="00CE3657" w:rsidP="008447DF">
      <w:pPr>
        <w:jc w:val="center"/>
        <w:rPr>
          <w:b/>
          <w:bCs/>
          <w:sz w:val="24"/>
          <w:szCs w:val="24"/>
        </w:rPr>
      </w:pPr>
    </w:p>
    <w:p w14:paraId="564179EE" w14:textId="773962F7" w:rsidR="00467B9D" w:rsidRPr="00467B9D" w:rsidRDefault="00A92CA6" w:rsidP="00467B9D">
      <w:pPr>
        <w:pStyle w:val="a9"/>
        <w:shd w:val="clear" w:color="auto" w:fill="FFFFFF"/>
        <w:spacing w:before="0" w:beforeAutospacing="0" w:after="0" w:afterAutospacing="0"/>
        <w:ind w:firstLine="720"/>
        <w:jc w:val="both"/>
        <w:rPr>
          <w:iCs/>
          <w:color w:val="000000" w:themeColor="text1"/>
        </w:rPr>
      </w:pPr>
      <w:r>
        <w:rPr>
          <w:rFonts w:eastAsia="Times New Roman"/>
          <w:color w:val="000000" w:themeColor="text1"/>
        </w:rPr>
        <w:t>С</w:t>
      </w:r>
      <w:r w:rsidR="00467B9D" w:rsidRPr="00467B9D">
        <w:rPr>
          <w:rFonts w:eastAsia="Times New Roman"/>
          <w:color w:val="000000" w:themeColor="text1"/>
        </w:rPr>
        <w:t>уществует такое понятие, как синдром дефицита внимания и гиперактивности, или СДВГ. Как распознать гиперактивного ребенка? Как помочь ему адаптироваться к жизни, требующей сосредоточенности и самодисциплины?</w:t>
      </w:r>
    </w:p>
    <w:p w14:paraId="48D6D645" w14:textId="77777777" w:rsidR="0029688B" w:rsidRPr="00467B9D" w:rsidRDefault="0029688B" w:rsidP="0029688B">
      <w:pPr>
        <w:pStyle w:val="a9"/>
        <w:shd w:val="clear" w:color="auto" w:fill="FFFFFF"/>
        <w:spacing w:before="0" w:beforeAutospacing="0" w:after="0" w:afterAutospacing="0"/>
        <w:ind w:firstLine="720"/>
        <w:jc w:val="both"/>
        <w:rPr>
          <w:color w:val="000000" w:themeColor="text1"/>
        </w:rPr>
      </w:pPr>
    </w:p>
    <w:p w14:paraId="63861FA4" w14:textId="0D2A5737" w:rsidR="00467B9D" w:rsidRPr="00467B9D" w:rsidRDefault="00467B9D" w:rsidP="00467B9D">
      <w:pPr>
        <w:pStyle w:val="3"/>
        <w:shd w:val="clear" w:color="auto" w:fill="FFFFFF"/>
        <w:spacing w:before="0" w:line="240" w:lineRule="auto"/>
        <w:ind w:firstLine="720"/>
        <w:jc w:val="center"/>
        <w:rPr>
          <w:rFonts w:ascii="Times New Roman" w:eastAsia="Times New Roman" w:hAnsi="Times New Roman" w:cs="Times New Roman"/>
          <w:b/>
          <w:color w:val="000000" w:themeColor="text1"/>
        </w:rPr>
      </w:pPr>
      <w:r w:rsidRPr="00467B9D">
        <w:rPr>
          <w:rFonts w:ascii="Times New Roman" w:eastAsia="Times New Roman" w:hAnsi="Times New Roman" w:cs="Times New Roman"/>
          <w:b/>
          <w:color w:val="000000" w:themeColor="text1"/>
        </w:rPr>
        <w:t>Что такое СДВГ</w:t>
      </w:r>
    </w:p>
    <w:p w14:paraId="2C60838B" w14:textId="77777777" w:rsidR="00467B9D" w:rsidRPr="00467B9D" w:rsidRDefault="00467B9D" w:rsidP="00467B9D">
      <w:pPr>
        <w:rPr>
          <w:color w:val="000000" w:themeColor="text1"/>
          <w:lang w:eastAsia="ru-RU"/>
        </w:rPr>
      </w:pPr>
    </w:p>
    <w:p w14:paraId="135AE394" w14:textId="3976E78C" w:rsidR="00467B9D" w:rsidRPr="00467B9D" w:rsidRDefault="00467B9D" w:rsidP="00467B9D">
      <w:pPr>
        <w:pStyle w:val="a9"/>
        <w:shd w:val="clear" w:color="auto" w:fill="FFFFFF"/>
        <w:spacing w:before="0" w:beforeAutospacing="0" w:after="0" w:afterAutospacing="0"/>
        <w:ind w:firstLine="720"/>
        <w:jc w:val="both"/>
        <w:rPr>
          <w:color w:val="000000" w:themeColor="text1"/>
        </w:rPr>
      </w:pPr>
      <w:r>
        <w:rPr>
          <w:color w:val="000000" w:themeColor="text1"/>
        </w:rPr>
        <w:t>СДВГ – это медицинский диагноз, требующий наблюдения ребенка у невролога, психиатра, а в некоторых случаях и медикаментозного лечения. Но далеко не все родители детей с СДВГ обращаются к специалистам, и многие дети, которым должен быть поставлен такой диагноз, не стоят на учете у невролога. Иногда родители не понимают, что это заболевание, или не думают, что его можно вылечить. А некоторые мамы и папы просто хотят адаптировать ребенка к жизни, не обращаясь к специалистам. Каждая позиция имеет право на существование.</w:t>
      </w:r>
    </w:p>
    <w:p w14:paraId="08C4B62C" w14:textId="53652F6B" w:rsidR="00467B9D" w:rsidRPr="00467B9D" w:rsidRDefault="00467B9D" w:rsidP="00467B9D">
      <w:pPr>
        <w:pStyle w:val="a9"/>
        <w:shd w:val="clear" w:color="auto" w:fill="FFFFFF"/>
        <w:spacing w:before="0" w:beforeAutospacing="0" w:after="0" w:afterAutospacing="0"/>
        <w:ind w:firstLine="720"/>
        <w:jc w:val="both"/>
        <w:rPr>
          <w:color w:val="000000" w:themeColor="text1"/>
        </w:rPr>
      </w:pPr>
      <w:r w:rsidRPr="00467B9D">
        <w:rPr>
          <w:color w:val="000000" w:themeColor="text1"/>
        </w:rPr>
        <w:t>Ученые до сих пор не выяснили причину СДВГ и гиперактивности, но считают, что все дело может быть в генетических особенностях, болезнях матери во время беременности и родовых травмах. Есть мнение, что у детей с СДВГ замедлено развитие коры головного мозга, с задержкой до трех лет, а к подростковому возрасту гиперактивность сходит на нет. Другая теория гласит, что причина СДВГ — в повышенной скорости импульсов в коре головного мозга.</w:t>
      </w:r>
    </w:p>
    <w:p w14:paraId="154B298F" w14:textId="6BAC3427" w:rsidR="00467B9D" w:rsidRPr="00467B9D" w:rsidRDefault="00467B9D" w:rsidP="00467B9D">
      <w:pPr>
        <w:pStyle w:val="a9"/>
        <w:shd w:val="clear" w:color="auto" w:fill="FFFFFF"/>
        <w:spacing w:before="0" w:beforeAutospacing="0" w:after="0" w:afterAutospacing="0"/>
        <w:ind w:firstLine="720"/>
        <w:jc w:val="both"/>
        <w:rPr>
          <w:color w:val="000000" w:themeColor="text1"/>
        </w:rPr>
      </w:pPr>
    </w:p>
    <w:p w14:paraId="36E55097" w14:textId="4BBA8212" w:rsidR="00467B9D" w:rsidRDefault="00467B9D" w:rsidP="00467B9D">
      <w:pPr>
        <w:pStyle w:val="3"/>
        <w:shd w:val="clear" w:color="auto" w:fill="FFFFFF"/>
        <w:spacing w:before="0" w:line="240" w:lineRule="auto"/>
        <w:ind w:firstLine="720"/>
        <w:jc w:val="center"/>
        <w:rPr>
          <w:rFonts w:ascii="Times New Roman" w:eastAsia="Times New Roman" w:hAnsi="Times New Roman" w:cs="Times New Roman"/>
          <w:b/>
          <w:color w:val="000000" w:themeColor="text1"/>
        </w:rPr>
      </w:pPr>
      <w:r w:rsidRPr="00467B9D">
        <w:rPr>
          <w:rFonts w:ascii="Times New Roman" w:eastAsia="Times New Roman" w:hAnsi="Times New Roman" w:cs="Times New Roman"/>
          <w:b/>
          <w:color w:val="000000" w:themeColor="text1"/>
        </w:rPr>
        <w:t>Как распознать гиперактивность</w:t>
      </w:r>
    </w:p>
    <w:p w14:paraId="57630AB8" w14:textId="65A7257F" w:rsidR="00467B9D" w:rsidRPr="00467B9D" w:rsidRDefault="00467B9D" w:rsidP="00467B9D">
      <w:pPr>
        <w:rPr>
          <w:lang w:eastAsia="ru-RU"/>
        </w:rPr>
      </w:pPr>
    </w:p>
    <w:p w14:paraId="16517AD0" w14:textId="58566136" w:rsidR="00467B9D" w:rsidRDefault="00A15F42" w:rsidP="00467B9D">
      <w:pPr>
        <w:pStyle w:val="a9"/>
        <w:shd w:val="clear" w:color="auto" w:fill="FFFFFF"/>
        <w:spacing w:before="0" w:beforeAutospacing="0" w:after="0" w:afterAutospacing="0"/>
        <w:ind w:firstLine="720"/>
        <w:jc w:val="both"/>
        <w:rPr>
          <w:color w:val="000000" w:themeColor="text1"/>
        </w:rPr>
      </w:pPr>
      <w:r>
        <w:rPr>
          <w:noProof/>
          <w:color w:val="000000" w:themeColor="text1"/>
        </w:rPr>
        <w:drawing>
          <wp:anchor distT="0" distB="0" distL="114300" distR="114300" simplePos="0" relativeHeight="251663872" behindDoc="0" locked="0" layoutInCell="1" allowOverlap="1" wp14:anchorId="3F33FC57" wp14:editId="5E784AE0">
            <wp:simplePos x="0" y="0"/>
            <wp:positionH relativeFrom="column">
              <wp:posOffset>8890</wp:posOffset>
            </wp:positionH>
            <wp:positionV relativeFrom="paragraph">
              <wp:posOffset>95885</wp:posOffset>
            </wp:positionV>
            <wp:extent cx="3468370" cy="2314575"/>
            <wp:effectExtent l="0" t="0" r="0" b="9525"/>
            <wp:wrapThrough wrapText="bothSides">
              <wp:wrapPolygon edited="0">
                <wp:start x="0" y="0"/>
                <wp:lineTo x="0" y="21511"/>
                <wp:lineTo x="21473" y="21511"/>
                <wp:lineTo x="21473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8370" cy="2314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67B9D" w:rsidRPr="00467B9D">
        <w:rPr>
          <w:color w:val="000000" w:themeColor="text1"/>
        </w:rPr>
        <w:t>Важно обозначить критерии, по которым даже неспециалисту будет понятно, что ребенок гиперактивен. Таких детей сразу видно в классе, на детской площадке, в магазине. Это очень активные ребята, которые могут за минуту побывать в десяти местах и не устать. Они очень быстро выполняют все задания и теряют интерес. При этом ребенок, занятый какой-то физической активностью, будет прекрасно слышать, что ему говорят: если его спросить, что только что сказал учитель, он это повторит. То есть такие дети могут делать несколько дел одновременно, а при правильном подходе еще и успешно.</w:t>
      </w:r>
    </w:p>
    <w:p w14:paraId="0EE10751" w14:textId="4D85BE79" w:rsidR="00757954" w:rsidRPr="00467B9D" w:rsidRDefault="00757954" w:rsidP="00467B9D">
      <w:pPr>
        <w:pStyle w:val="a9"/>
        <w:shd w:val="clear" w:color="auto" w:fill="FFFFFF"/>
        <w:spacing w:before="0" w:beforeAutospacing="0" w:after="0" w:afterAutospacing="0"/>
        <w:ind w:firstLine="720"/>
        <w:jc w:val="both"/>
        <w:rPr>
          <w:color w:val="000000" w:themeColor="text1"/>
        </w:rPr>
      </w:pPr>
      <w:r>
        <w:rPr>
          <w:color w:val="000000" w:themeColor="text1"/>
        </w:rPr>
        <w:t>Очень частый признак – двигательная суетливость. Нередко такие дети рано начинают ходить и проявлять активность еще в коляске: хватают за одежду прохожих, трогают веточки деревьев. Их мамы нередко принимают это за ускоренное развитие. На самом деле это тревожный знак, стоит проконсультироваться с грамотным неврологом.</w:t>
      </w:r>
    </w:p>
    <w:p w14:paraId="31BE2BD0" w14:textId="669860E2" w:rsidR="00467B9D" w:rsidRPr="00467B9D" w:rsidRDefault="00467B9D" w:rsidP="00467B9D">
      <w:pPr>
        <w:pStyle w:val="a9"/>
        <w:shd w:val="clear" w:color="auto" w:fill="FFFFFF"/>
        <w:spacing w:before="0" w:beforeAutospacing="0" w:after="0" w:afterAutospacing="0"/>
        <w:ind w:firstLine="720"/>
        <w:jc w:val="both"/>
        <w:rPr>
          <w:color w:val="000000" w:themeColor="text1"/>
        </w:rPr>
      </w:pPr>
      <w:r w:rsidRPr="00467B9D">
        <w:rPr>
          <w:color w:val="000000" w:themeColor="text1"/>
        </w:rPr>
        <w:t>Жить с гиперактивным ребенком, учить его — тяжело. Но труднее всего ему самому. Чтобы понять, каково ему, представьте, что у вас внутри мощные батарейки, которые никогда не садятся и не позволяют находиться в покое.</w:t>
      </w:r>
    </w:p>
    <w:p w14:paraId="2DBD7650" w14:textId="77777777" w:rsidR="00467B9D" w:rsidRPr="00467B9D" w:rsidRDefault="00467B9D" w:rsidP="00467B9D">
      <w:pPr>
        <w:pStyle w:val="a9"/>
        <w:shd w:val="clear" w:color="auto" w:fill="FFFFFF"/>
        <w:spacing w:before="0" w:beforeAutospacing="0" w:after="0" w:afterAutospacing="0"/>
        <w:ind w:firstLine="720"/>
        <w:jc w:val="both"/>
        <w:rPr>
          <w:color w:val="000000" w:themeColor="text1"/>
        </w:rPr>
      </w:pPr>
    </w:p>
    <w:p w14:paraId="09C1CDCB" w14:textId="00BF7226" w:rsidR="00467B9D" w:rsidRPr="00467B9D" w:rsidRDefault="00467B9D" w:rsidP="00467B9D">
      <w:pPr>
        <w:pStyle w:val="3"/>
        <w:shd w:val="clear" w:color="auto" w:fill="FFFFFF"/>
        <w:spacing w:before="0" w:line="240" w:lineRule="auto"/>
        <w:ind w:firstLine="720"/>
        <w:jc w:val="center"/>
        <w:rPr>
          <w:rFonts w:ascii="Times New Roman" w:eastAsia="Times New Roman" w:hAnsi="Times New Roman" w:cs="Times New Roman"/>
          <w:b/>
          <w:color w:val="000000" w:themeColor="text1"/>
        </w:rPr>
      </w:pPr>
      <w:r w:rsidRPr="00467B9D">
        <w:rPr>
          <w:rFonts w:ascii="Times New Roman" w:eastAsia="Times New Roman" w:hAnsi="Times New Roman" w:cs="Times New Roman"/>
          <w:b/>
          <w:color w:val="000000" w:themeColor="text1"/>
        </w:rPr>
        <w:lastRenderedPageBreak/>
        <w:t>Как помочь гиперактивному ребенку</w:t>
      </w:r>
    </w:p>
    <w:p w14:paraId="4B8AC863" w14:textId="1707C8FE" w:rsidR="00467B9D" w:rsidRPr="00467B9D" w:rsidRDefault="00467B9D" w:rsidP="00467B9D">
      <w:pPr>
        <w:rPr>
          <w:lang w:eastAsia="ru-RU"/>
        </w:rPr>
      </w:pPr>
    </w:p>
    <w:p w14:paraId="6B00ABA0" w14:textId="0FDDDA15" w:rsidR="00467B9D" w:rsidRDefault="00467B9D" w:rsidP="00467B9D">
      <w:pPr>
        <w:pStyle w:val="a9"/>
        <w:shd w:val="clear" w:color="auto" w:fill="FFFFFF"/>
        <w:spacing w:before="0" w:beforeAutospacing="0" w:after="0" w:afterAutospacing="0"/>
        <w:ind w:firstLine="720"/>
        <w:jc w:val="both"/>
        <w:rPr>
          <w:color w:val="000000" w:themeColor="text1"/>
        </w:rPr>
      </w:pPr>
      <w:r w:rsidRPr="00467B9D">
        <w:rPr>
          <w:color w:val="000000" w:themeColor="text1"/>
        </w:rPr>
        <w:t>У ребенка нет возможности усилием воли стать другим, а у нас — волшебной таблетки, которая бы повлияла на работу его мозга. Но есть способы облегчить жизнь такому малышу, помочь ему учиться, общаться, просто адаптироваться к жизни.</w:t>
      </w:r>
    </w:p>
    <w:p w14:paraId="25C5D93E" w14:textId="77777777" w:rsidR="00757954" w:rsidRPr="00467B9D" w:rsidRDefault="00757954" w:rsidP="00467B9D">
      <w:pPr>
        <w:pStyle w:val="a9"/>
        <w:shd w:val="clear" w:color="auto" w:fill="FFFFFF"/>
        <w:spacing w:before="0" w:beforeAutospacing="0" w:after="0" w:afterAutospacing="0"/>
        <w:ind w:firstLine="720"/>
        <w:jc w:val="both"/>
        <w:rPr>
          <w:color w:val="000000" w:themeColor="text1"/>
        </w:rPr>
      </w:pPr>
    </w:p>
    <w:p w14:paraId="13C512E3" w14:textId="6C63C577" w:rsidR="00467B9D" w:rsidRPr="00757954" w:rsidRDefault="00467B9D" w:rsidP="00467B9D">
      <w:pPr>
        <w:pStyle w:val="4"/>
        <w:shd w:val="clear" w:color="auto" w:fill="FFFFFF"/>
        <w:spacing w:before="0" w:line="240" w:lineRule="auto"/>
        <w:ind w:firstLine="720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75795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Похвала</w:t>
      </w:r>
    </w:p>
    <w:p w14:paraId="0A724863" w14:textId="03CB4C75" w:rsidR="00467B9D" w:rsidRDefault="00467B9D" w:rsidP="00467B9D">
      <w:pPr>
        <w:pStyle w:val="a9"/>
        <w:shd w:val="clear" w:color="auto" w:fill="FFFFFF"/>
        <w:spacing w:before="0" w:beforeAutospacing="0" w:after="0" w:afterAutospacing="0"/>
        <w:ind w:firstLine="720"/>
        <w:jc w:val="both"/>
        <w:rPr>
          <w:color w:val="000000" w:themeColor="text1"/>
        </w:rPr>
      </w:pPr>
      <w:r w:rsidRPr="00467B9D">
        <w:rPr>
          <w:color w:val="000000" w:themeColor="text1"/>
        </w:rPr>
        <w:t>Как психолог, я рекомендую родителям и педагогам, всем, кто взаимодействует с гиперактивным ребенком, помогать ему </w:t>
      </w:r>
      <w:hyperlink r:id="rId8" w:tgtFrame="_blank" w:history="1">
        <w:r w:rsidRPr="00757954">
          <w:rPr>
            <w:rStyle w:val="a8"/>
            <w:color w:val="000000" w:themeColor="text1"/>
            <w:u w:val="none"/>
          </w:rPr>
          <w:t>формировать позитивную самооценку</w:t>
        </w:r>
      </w:hyperlink>
      <w:r w:rsidRPr="00467B9D">
        <w:rPr>
          <w:color w:val="000000" w:themeColor="text1"/>
        </w:rPr>
        <w:t>. Когда такой малыш играет, учится, выполняет домашние обязанности, хвалите его! И обращайте поменьше внимания на ошибки и нарушения, потому что они вызваны биологическими факторами, а их ребенок не в силах изменить. Гиперактивные дети чувствительнее других к похвале, она для них сверхценна. Найти к ним подход можно именно через добрые слова, восхищение и благодарность за старание сдерживать свою активность.</w:t>
      </w:r>
    </w:p>
    <w:p w14:paraId="1315840E" w14:textId="01B86C91" w:rsidR="00A15F42" w:rsidRDefault="00A15F42" w:rsidP="00A15F42">
      <w:pPr>
        <w:pStyle w:val="4"/>
        <w:shd w:val="clear" w:color="auto" w:fill="FFFFFF"/>
        <w:spacing w:before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5D4FC119" w14:textId="1B29A6EF" w:rsidR="00467B9D" w:rsidRPr="00757954" w:rsidRDefault="00A15F42" w:rsidP="00467B9D">
      <w:pPr>
        <w:pStyle w:val="4"/>
        <w:shd w:val="clear" w:color="auto" w:fill="FFFFFF"/>
        <w:spacing w:before="0" w:line="240" w:lineRule="auto"/>
        <w:ind w:firstLine="720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noProof/>
          <w:color w:val="000000" w:themeColor="text1"/>
          <w:sz w:val="24"/>
          <w:szCs w:val="24"/>
        </w:rPr>
        <w:drawing>
          <wp:anchor distT="0" distB="0" distL="114300" distR="114300" simplePos="0" relativeHeight="251664896" behindDoc="0" locked="0" layoutInCell="1" allowOverlap="1" wp14:anchorId="5824E5C4" wp14:editId="74BC1074">
            <wp:simplePos x="0" y="0"/>
            <wp:positionH relativeFrom="column">
              <wp:posOffset>3118485</wp:posOffset>
            </wp:positionH>
            <wp:positionV relativeFrom="paragraph">
              <wp:posOffset>7620</wp:posOffset>
            </wp:positionV>
            <wp:extent cx="3004185" cy="2199640"/>
            <wp:effectExtent l="0" t="0" r="5715" b="0"/>
            <wp:wrapThrough wrapText="bothSides">
              <wp:wrapPolygon edited="0">
                <wp:start x="0" y="0"/>
                <wp:lineTo x="0" y="21326"/>
                <wp:lineTo x="21504" y="21326"/>
                <wp:lineTo x="21504" y="0"/>
                <wp:lineTo x="0" y="0"/>
              </wp:wrapPolygon>
            </wp:wrapThrough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4185" cy="2199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67B9D" w:rsidRPr="0075795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Режим</w:t>
      </w:r>
    </w:p>
    <w:p w14:paraId="57AFD2B1" w14:textId="58633E6C" w:rsidR="00467B9D" w:rsidRDefault="00467B9D" w:rsidP="00467B9D">
      <w:pPr>
        <w:pStyle w:val="a9"/>
        <w:shd w:val="clear" w:color="auto" w:fill="FFFFFF"/>
        <w:spacing w:before="0" w:beforeAutospacing="0" w:after="0" w:afterAutospacing="0"/>
        <w:ind w:firstLine="720"/>
        <w:jc w:val="both"/>
        <w:rPr>
          <w:color w:val="000000" w:themeColor="text1"/>
        </w:rPr>
      </w:pPr>
      <w:r w:rsidRPr="00467B9D">
        <w:rPr>
          <w:color w:val="000000" w:themeColor="text1"/>
        </w:rPr>
        <w:t>Нужно создавать условия, которые нивелируют биологические факторы гиперактивности. Таким детям необходим жесткий </w:t>
      </w:r>
      <w:hyperlink r:id="rId10" w:tgtFrame="_blank" w:history="1">
        <w:r w:rsidRPr="00757954">
          <w:rPr>
            <w:rStyle w:val="a8"/>
            <w:color w:val="000000" w:themeColor="text1"/>
            <w:u w:val="none"/>
          </w:rPr>
          <w:t>режим</w:t>
        </w:r>
      </w:hyperlink>
      <w:r w:rsidRPr="00467B9D">
        <w:rPr>
          <w:color w:val="000000" w:themeColor="text1"/>
        </w:rPr>
        <w:t>. Когда он стабилен и постоянен, организм к нему привыкает и не тратит ресурсы на адаптацию к изменяемой среде и образу жизни. Даже в выходные ребенок должен просыпаться в то же время, что и в будни. Важно, чтобы он много времени проводил на свежем воздухе. Это все имеет смысл, если по режиму живет вся семья, а не один лишь ребенок.</w:t>
      </w:r>
    </w:p>
    <w:p w14:paraId="10776BA7" w14:textId="22781389" w:rsidR="00757954" w:rsidRPr="00467B9D" w:rsidRDefault="00757954" w:rsidP="00467B9D">
      <w:pPr>
        <w:pStyle w:val="a9"/>
        <w:shd w:val="clear" w:color="auto" w:fill="FFFFFF"/>
        <w:spacing w:before="0" w:beforeAutospacing="0" w:after="0" w:afterAutospacing="0"/>
        <w:ind w:firstLine="720"/>
        <w:jc w:val="both"/>
        <w:rPr>
          <w:color w:val="000000" w:themeColor="text1"/>
        </w:rPr>
      </w:pPr>
    </w:p>
    <w:p w14:paraId="0F32BEC0" w14:textId="50CD82D7" w:rsidR="00467B9D" w:rsidRPr="00757954" w:rsidRDefault="00467B9D" w:rsidP="00467B9D">
      <w:pPr>
        <w:pStyle w:val="4"/>
        <w:shd w:val="clear" w:color="auto" w:fill="FFFFFF"/>
        <w:spacing w:before="0" w:line="240" w:lineRule="auto"/>
        <w:ind w:firstLine="720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75795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Разумно выбранный спорт</w:t>
      </w:r>
    </w:p>
    <w:p w14:paraId="28CC7530" w14:textId="31B9B0D0" w:rsidR="00467B9D" w:rsidRDefault="00467B9D" w:rsidP="00467B9D">
      <w:pPr>
        <w:pStyle w:val="a9"/>
        <w:shd w:val="clear" w:color="auto" w:fill="FFFFFF"/>
        <w:spacing w:before="0" w:beforeAutospacing="0" w:after="0" w:afterAutospacing="0"/>
        <w:ind w:firstLine="720"/>
        <w:jc w:val="both"/>
        <w:rPr>
          <w:color w:val="000000" w:themeColor="text1"/>
        </w:rPr>
      </w:pPr>
      <w:r w:rsidRPr="00467B9D">
        <w:rPr>
          <w:color w:val="000000" w:themeColor="text1"/>
        </w:rPr>
        <w:t>Часто родители думают, что спорт — лучший выход энергии для гиперактивного ребенка. Это не совсем так. Бокс, борьба, игры, требующие агрессии, этим детям противопоказаны. Полезны будут плавание, коллективные игры, просто физкультура. </w:t>
      </w:r>
      <w:hyperlink r:id="rId11" w:tgtFrame="_blank" w:history="1">
        <w:r w:rsidRPr="00757954">
          <w:rPr>
            <w:rStyle w:val="a8"/>
            <w:color w:val="000000" w:themeColor="text1"/>
            <w:u w:val="none"/>
          </w:rPr>
          <w:t>Занятия спортом</w:t>
        </w:r>
      </w:hyperlink>
      <w:r w:rsidRPr="00467B9D">
        <w:rPr>
          <w:color w:val="000000" w:themeColor="text1"/>
        </w:rPr>
        <w:t xml:space="preserve"> лучше проводить в середине дня, потому что они, с одной стороны, требуют энергии, с другой — </w:t>
      </w:r>
      <w:proofErr w:type="spellStart"/>
      <w:r w:rsidRPr="00467B9D">
        <w:rPr>
          <w:color w:val="000000" w:themeColor="text1"/>
        </w:rPr>
        <w:t>перевозбуждают</w:t>
      </w:r>
      <w:proofErr w:type="spellEnd"/>
      <w:r w:rsidRPr="00467B9D">
        <w:rPr>
          <w:color w:val="000000" w:themeColor="text1"/>
        </w:rPr>
        <w:t xml:space="preserve"> ребенка. А если малыш гиперактивен, не стоит его еще больше накалять.</w:t>
      </w:r>
    </w:p>
    <w:p w14:paraId="01FEE5C2" w14:textId="16410B62" w:rsidR="00757954" w:rsidRPr="00467B9D" w:rsidRDefault="00757954" w:rsidP="00467B9D">
      <w:pPr>
        <w:pStyle w:val="a9"/>
        <w:shd w:val="clear" w:color="auto" w:fill="FFFFFF"/>
        <w:spacing w:before="0" w:beforeAutospacing="0" w:after="0" w:afterAutospacing="0"/>
        <w:ind w:firstLine="720"/>
        <w:jc w:val="both"/>
        <w:rPr>
          <w:color w:val="000000" w:themeColor="text1"/>
        </w:rPr>
      </w:pPr>
    </w:p>
    <w:p w14:paraId="46B87712" w14:textId="67ED3730" w:rsidR="00467B9D" w:rsidRPr="00757954" w:rsidRDefault="00467B9D" w:rsidP="00467B9D">
      <w:pPr>
        <w:pStyle w:val="4"/>
        <w:shd w:val="clear" w:color="auto" w:fill="FFFFFF"/>
        <w:spacing w:before="0" w:line="240" w:lineRule="auto"/>
        <w:ind w:firstLine="720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75795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Четкое планирование</w:t>
      </w:r>
    </w:p>
    <w:p w14:paraId="2DBCD611" w14:textId="41E2A95C" w:rsidR="00467B9D" w:rsidRPr="00467B9D" w:rsidRDefault="00467B9D" w:rsidP="00467B9D">
      <w:pPr>
        <w:pStyle w:val="a9"/>
        <w:shd w:val="clear" w:color="auto" w:fill="FFFFFF"/>
        <w:spacing w:before="0" w:beforeAutospacing="0" w:after="0" w:afterAutospacing="0"/>
        <w:ind w:firstLine="720"/>
        <w:jc w:val="both"/>
        <w:rPr>
          <w:color w:val="000000" w:themeColor="text1"/>
        </w:rPr>
      </w:pPr>
      <w:r w:rsidRPr="00467B9D">
        <w:rPr>
          <w:color w:val="000000" w:themeColor="text1"/>
        </w:rPr>
        <w:t>Это то, что поможет детям учиться и решать любые образовательные задачи. План действий должен быть отточен до такой степени, что в любой ситуации он должен возникать моментально. Научите ребенка делить любое сложное дело на маленькие части, каждая из которых будет казаться простой задачей. Обучить гиперактивного ребенка </w:t>
      </w:r>
      <w:hyperlink r:id="rId12" w:tgtFrame="_blank" w:history="1">
        <w:r w:rsidRPr="00757954">
          <w:rPr>
            <w:rStyle w:val="a8"/>
            <w:color w:val="000000" w:themeColor="text1"/>
            <w:u w:val="none"/>
          </w:rPr>
          <w:t>тайм-менеджменту</w:t>
        </w:r>
      </w:hyperlink>
      <w:r w:rsidRPr="00467B9D">
        <w:rPr>
          <w:color w:val="000000" w:themeColor="text1"/>
        </w:rPr>
        <w:t> непросто. Делайте это на своем примере: «Мы будем мыть посуду. Что для этого нужно? Мы зайдем в кухню, положим тарелку в раковину, включим воду, возьмем губку, нанесем на нее средство для мытья посуды», то есть проговаривается каждое действие. Если ребенок умеет вычленять простые задачи в составе сложной, это облегчает ему жизнь. Четко объясняйте, что ребенок должен делать в школе: на самостоятельной работе, изложении.</w:t>
      </w:r>
    </w:p>
    <w:p w14:paraId="406D0C90" w14:textId="128EBEE8" w:rsidR="00467B9D" w:rsidRDefault="00467B9D" w:rsidP="00467B9D">
      <w:pPr>
        <w:pStyle w:val="a9"/>
        <w:shd w:val="clear" w:color="auto" w:fill="FFFFFF"/>
        <w:spacing w:before="0" w:beforeAutospacing="0" w:after="0" w:afterAutospacing="0"/>
        <w:ind w:firstLine="720"/>
        <w:jc w:val="both"/>
        <w:rPr>
          <w:color w:val="000000" w:themeColor="text1"/>
        </w:rPr>
      </w:pPr>
      <w:r w:rsidRPr="00467B9D">
        <w:rPr>
          <w:color w:val="000000" w:themeColor="text1"/>
        </w:rPr>
        <w:t>Поскольку у таких детей проблемы с вниманием, нужно работать и с этим. Разместите на его одежде и личных вещах какие-то символы и проговорите, что они означают. Например, когда ребенок, решая задачу, смотрит на пенал и видит там наклейку с солнышком, он понимает, что отвлекся, поэтому надо вновь собраться и вернуться к математике.</w:t>
      </w:r>
    </w:p>
    <w:p w14:paraId="48A096E0" w14:textId="307E10DB" w:rsidR="00757954" w:rsidRPr="00467B9D" w:rsidRDefault="00757954" w:rsidP="00467B9D">
      <w:pPr>
        <w:pStyle w:val="a9"/>
        <w:shd w:val="clear" w:color="auto" w:fill="FFFFFF"/>
        <w:spacing w:before="0" w:beforeAutospacing="0" w:after="0" w:afterAutospacing="0"/>
        <w:ind w:firstLine="720"/>
        <w:jc w:val="both"/>
        <w:rPr>
          <w:color w:val="000000" w:themeColor="text1"/>
        </w:rPr>
      </w:pPr>
    </w:p>
    <w:p w14:paraId="3287C79B" w14:textId="4EE1296D" w:rsidR="00467B9D" w:rsidRPr="00757954" w:rsidRDefault="00467B9D" w:rsidP="00467B9D">
      <w:pPr>
        <w:pStyle w:val="4"/>
        <w:shd w:val="clear" w:color="auto" w:fill="FFFFFF"/>
        <w:spacing w:before="0" w:line="240" w:lineRule="auto"/>
        <w:ind w:firstLine="720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75795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lastRenderedPageBreak/>
        <w:t>Отдых</w:t>
      </w:r>
    </w:p>
    <w:p w14:paraId="1E01503D" w14:textId="3CCE6CAC" w:rsidR="00467B9D" w:rsidRPr="00467B9D" w:rsidRDefault="00467B9D" w:rsidP="00467B9D">
      <w:pPr>
        <w:pStyle w:val="a9"/>
        <w:shd w:val="clear" w:color="auto" w:fill="FFFFFF"/>
        <w:spacing w:before="0" w:beforeAutospacing="0" w:after="0" w:afterAutospacing="0"/>
        <w:ind w:firstLine="720"/>
        <w:jc w:val="both"/>
        <w:rPr>
          <w:color w:val="000000" w:themeColor="text1"/>
        </w:rPr>
      </w:pPr>
      <w:r w:rsidRPr="00467B9D">
        <w:rPr>
          <w:color w:val="000000" w:themeColor="text1"/>
        </w:rPr>
        <w:t>Рекомендуется постоянно чередовать модальность деятельности. Делите </w:t>
      </w:r>
      <w:hyperlink r:id="rId13" w:tgtFrame="_blank" w:history="1">
        <w:r w:rsidRPr="00757954">
          <w:rPr>
            <w:rStyle w:val="a8"/>
            <w:color w:val="000000" w:themeColor="text1"/>
            <w:u w:val="none"/>
          </w:rPr>
          <w:t>домашние задания</w:t>
        </w:r>
      </w:hyperlink>
      <w:r w:rsidRPr="00467B9D">
        <w:rPr>
          <w:color w:val="000000" w:themeColor="text1"/>
        </w:rPr>
        <w:t> на маленькие части, каждую из которых можно выполнить за 5−8 минут. После каждой такой части делайте перерыв тоже на 5−8 минут.</w:t>
      </w:r>
    </w:p>
    <w:p w14:paraId="33700037" w14:textId="34728C8C" w:rsidR="00467B9D" w:rsidRDefault="00467B9D" w:rsidP="00467B9D">
      <w:pPr>
        <w:pStyle w:val="a9"/>
        <w:shd w:val="clear" w:color="auto" w:fill="FFFFFF"/>
        <w:spacing w:before="0" w:beforeAutospacing="0" w:after="0" w:afterAutospacing="0"/>
        <w:ind w:firstLine="720"/>
        <w:jc w:val="both"/>
        <w:rPr>
          <w:color w:val="000000" w:themeColor="text1"/>
        </w:rPr>
      </w:pPr>
      <w:r w:rsidRPr="00467B9D">
        <w:rPr>
          <w:color w:val="000000" w:themeColor="text1"/>
        </w:rPr>
        <w:t>Хорошо, когда учителя понимают важность перерыва для таких детей и дают им возможность подвигаться каждые 20 минут. Этим ученикам можно поручать вымыть доску, сходить за мелом или классным журналом. Когда к ребенку обращаются за такой помощью, это укрепляет его веру в себя.</w:t>
      </w:r>
    </w:p>
    <w:p w14:paraId="5C320577" w14:textId="4DCF642B" w:rsidR="00757954" w:rsidRPr="00467B9D" w:rsidRDefault="00A15F42" w:rsidP="00467B9D">
      <w:pPr>
        <w:pStyle w:val="a9"/>
        <w:shd w:val="clear" w:color="auto" w:fill="FFFFFF"/>
        <w:spacing w:before="0" w:beforeAutospacing="0" w:after="0" w:afterAutospacing="0"/>
        <w:ind w:firstLine="720"/>
        <w:jc w:val="both"/>
        <w:rPr>
          <w:color w:val="000000" w:themeColor="text1"/>
        </w:rPr>
      </w:pPr>
      <w:r>
        <w:rPr>
          <w:rFonts w:eastAsia="Times New Roman"/>
          <w:b/>
          <w:noProof/>
          <w:color w:val="000000" w:themeColor="text1"/>
        </w:rPr>
        <w:drawing>
          <wp:anchor distT="0" distB="0" distL="114300" distR="114300" simplePos="0" relativeHeight="251665920" behindDoc="0" locked="0" layoutInCell="1" allowOverlap="1" wp14:anchorId="67A3C63A" wp14:editId="2980F09E">
            <wp:simplePos x="0" y="0"/>
            <wp:positionH relativeFrom="column">
              <wp:posOffset>0</wp:posOffset>
            </wp:positionH>
            <wp:positionV relativeFrom="paragraph">
              <wp:posOffset>172720</wp:posOffset>
            </wp:positionV>
            <wp:extent cx="3495675" cy="2329815"/>
            <wp:effectExtent l="0" t="0" r="9525" b="0"/>
            <wp:wrapThrough wrapText="bothSides">
              <wp:wrapPolygon edited="0">
                <wp:start x="0" y="0"/>
                <wp:lineTo x="0" y="21370"/>
                <wp:lineTo x="21541" y="21370"/>
                <wp:lineTo x="21541" y="0"/>
                <wp:lineTo x="0" y="0"/>
              </wp:wrapPolygon>
            </wp:wrapThrough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5675" cy="2329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AC4FF77" w14:textId="76285EEA" w:rsidR="00467B9D" w:rsidRPr="00757954" w:rsidRDefault="00467B9D" w:rsidP="00467B9D">
      <w:pPr>
        <w:pStyle w:val="4"/>
        <w:shd w:val="clear" w:color="auto" w:fill="FFFFFF"/>
        <w:spacing w:before="0" w:line="240" w:lineRule="auto"/>
        <w:ind w:firstLine="720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75795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Акцент на плюсах</w:t>
      </w:r>
    </w:p>
    <w:p w14:paraId="22896EFE" w14:textId="6E84D711" w:rsidR="00467B9D" w:rsidRDefault="00467B9D" w:rsidP="00467B9D">
      <w:pPr>
        <w:pStyle w:val="a9"/>
        <w:shd w:val="clear" w:color="auto" w:fill="FFFFFF"/>
        <w:spacing w:before="0" w:beforeAutospacing="0" w:after="0" w:afterAutospacing="0"/>
        <w:ind w:firstLine="720"/>
        <w:jc w:val="both"/>
        <w:rPr>
          <w:color w:val="000000" w:themeColor="text1"/>
        </w:rPr>
      </w:pPr>
      <w:r w:rsidRPr="00467B9D">
        <w:rPr>
          <w:color w:val="000000" w:themeColor="text1"/>
        </w:rPr>
        <w:t>Очень важно увидеть в гиперактивном ребенке черты, которые хорошо развиты и способны компенсировать недостатки. Как правило, у таких детей высокая скорость мышления, они быстро решают задачи, даже не понимая, как им это удается. Они могут делать несколько дел одновременно, и эта их способность может пригодиться им на играх вроде «Брейн-Ринга», где нужно очень быстро думать, обсуждать версии с командой и давать ответы раньше других. У таких детей повышенная </w:t>
      </w:r>
      <w:hyperlink r:id="rId15" w:tgtFrame="_blank" w:history="1">
        <w:r w:rsidRPr="00757954">
          <w:rPr>
            <w:rStyle w:val="a8"/>
            <w:color w:val="000000" w:themeColor="text1"/>
            <w:u w:val="none"/>
          </w:rPr>
          <w:t>потребность в лидерстве</w:t>
        </w:r>
      </w:hyperlink>
      <w:r w:rsidRPr="00467B9D">
        <w:rPr>
          <w:color w:val="000000" w:themeColor="text1"/>
        </w:rPr>
        <w:t>. Если направить ее в правильное русло, они станут незаменимыми помощниками для родителей и учителей.</w:t>
      </w:r>
    </w:p>
    <w:p w14:paraId="1FDF6F9A" w14:textId="7AD69140" w:rsidR="00757954" w:rsidRPr="00467B9D" w:rsidRDefault="00757954" w:rsidP="00467B9D">
      <w:pPr>
        <w:pStyle w:val="a9"/>
        <w:shd w:val="clear" w:color="auto" w:fill="FFFFFF"/>
        <w:spacing w:before="0" w:beforeAutospacing="0" w:after="0" w:afterAutospacing="0"/>
        <w:ind w:firstLine="720"/>
        <w:jc w:val="both"/>
        <w:rPr>
          <w:color w:val="000000" w:themeColor="text1"/>
        </w:rPr>
      </w:pPr>
    </w:p>
    <w:p w14:paraId="0D73DC5F" w14:textId="058F839E" w:rsidR="00467B9D" w:rsidRPr="00757954" w:rsidRDefault="00467B9D" w:rsidP="00757954">
      <w:pPr>
        <w:pStyle w:val="3"/>
        <w:shd w:val="clear" w:color="auto" w:fill="FFFFFF"/>
        <w:spacing w:before="0" w:line="240" w:lineRule="auto"/>
        <w:ind w:firstLine="720"/>
        <w:jc w:val="center"/>
        <w:rPr>
          <w:rFonts w:ascii="Times New Roman" w:eastAsia="Times New Roman" w:hAnsi="Times New Roman" w:cs="Times New Roman"/>
          <w:b/>
          <w:color w:val="000000" w:themeColor="text1"/>
        </w:rPr>
      </w:pPr>
      <w:r w:rsidRPr="00757954">
        <w:rPr>
          <w:rFonts w:ascii="Times New Roman" w:eastAsia="Times New Roman" w:hAnsi="Times New Roman" w:cs="Times New Roman"/>
          <w:b/>
          <w:color w:val="000000" w:themeColor="text1"/>
        </w:rPr>
        <w:t>Когда пройдет период гиперактивности</w:t>
      </w:r>
    </w:p>
    <w:p w14:paraId="138E8CD5" w14:textId="0DB6A7D6" w:rsidR="00757954" w:rsidRPr="00757954" w:rsidRDefault="00757954" w:rsidP="00757954">
      <w:pPr>
        <w:rPr>
          <w:lang w:eastAsia="ru-RU"/>
        </w:rPr>
      </w:pPr>
    </w:p>
    <w:p w14:paraId="30D9D0AD" w14:textId="58D0F72E" w:rsidR="00467B9D" w:rsidRPr="00467B9D" w:rsidRDefault="00A92CA6" w:rsidP="00467B9D">
      <w:pPr>
        <w:pStyle w:val="a9"/>
        <w:shd w:val="clear" w:color="auto" w:fill="FFFFFF"/>
        <w:spacing w:before="0" w:beforeAutospacing="0" w:after="0" w:afterAutospacing="0"/>
        <w:ind w:firstLine="720"/>
        <w:jc w:val="both"/>
        <w:rPr>
          <w:color w:val="000000" w:themeColor="text1"/>
        </w:rPr>
      </w:pPr>
      <w:r>
        <w:rPr>
          <w:color w:val="000000" w:themeColor="text1"/>
        </w:rPr>
        <w:t>К</w:t>
      </w:r>
      <w:r w:rsidR="00467B9D" w:rsidRPr="00467B9D">
        <w:rPr>
          <w:color w:val="000000" w:themeColor="text1"/>
        </w:rPr>
        <w:t> подростковому возрасту проблема гиперактивности обычно проходит. Этот период надо просто пережить. Затем либо снимается диагноз, либо ребенок адаптируется к жизни. Часто тот, кто в детстве был гиперактивным и постоянно получал от учителей замечания и двойки, вырастая, становится душой компании. Он превращается в человека, умеющего адаптироваться к обстоятельствам, знатока своего дела, способного работать в условиях стресса. Это очень важные качества для жизни в современном мире.</w:t>
      </w:r>
    </w:p>
    <w:p w14:paraId="2F273E1D" w14:textId="045FABF2" w:rsidR="00467B9D" w:rsidRPr="00467B9D" w:rsidRDefault="00467B9D" w:rsidP="00467B9D">
      <w:pPr>
        <w:pStyle w:val="a9"/>
        <w:shd w:val="clear" w:color="auto" w:fill="FFFFFF"/>
        <w:spacing w:before="0" w:beforeAutospacing="0" w:after="0" w:afterAutospacing="0"/>
        <w:ind w:firstLine="720"/>
        <w:jc w:val="both"/>
        <w:rPr>
          <w:color w:val="000000" w:themeColor="text1"/>
        </w:rPr>
      </w:pPr>
      <w:r w:rsidRPr="00467B9D">
        <w:rPr>
          <w:color w:val="000000" w:themeColor="text1"/>
        </w:rPr>
        <w:t>Очень важно, чтобы родители приняли и полюбили своего ребенка по-настоящему, не испытывали вину и злость, старались направить его особенности в нужное русло и раскрыть его потенциал.</w:t>
      </w:r>
    </w:p>
    <w:p w14:paraId="0F869A08" w14:textId="677F869C" w:rsidR="00467B9D" w:rsidRPr="00467B9D" w:rsidRDefault="00467B9D" w:rsidP="00467B9D">
      <w:pPr>
        <w:ind w:firstLine="720"/>
        <w:jc w:val="both"/>
        <w:rPr>
          <w:color w:val="000000" w:themeColor="text1"/>
          <w:sz w:val="24"/>
          <w:szCs w:val="24"/>
        </w:rPr>
      </w:pPr>
    </w:p>
    <w:p w14:paraId="3D6F9477" w14:textId="1E8E2287" w:rsidR="00E24C62" w:rsidRPr="00467B9D" w:rsidRDefault="00E24C62" w:rsidP="00467B9D">
      <w:pPr>
        <w:ind w:firstLine="720"/>
        <w:jc w:val="both"/>
        <w:rPr>
          <w:color w:val="000000" w:themeColor="text1"/>
          <w:sz w:val="24"/>
          <w:szCs w:val="24"/>
        </w:rPr>
      </w:pPr>
    </w:p>
    <w:sectPr w:rsidR="00E24C62" w:rsidRPr="00467B9D">
      <w:pgSz w:w="11900" w:h="16840"/>
      <w:pgMar w:top="1060" w:right="700" w:bottom="280" w:left="15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8B31F7"/>
    <w:multiLevelType w:val="hybridMultilevel"/>
    <w:tmpl w:val="01AECDA6"/>
    <w:lvl w:ilvl="0" w:tplc="0D002AA4">
      <w:start w:val="1"/>
      <w:numFmt w:val="decimal"/>
      <w:lvlText w:val="%1)"/>
      <w:lvlJc w:val="left"/>
      <w:pPr>
        <w:ind w:left="446" w:hanging="30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42BA3AF4">
      <w:numFmt w:val="bullet"/>
      <w:lvlText w:val="•"/>
      <w:lvlJc w:val="left"/>
      <w:pPr>
        <w:ind w:left="1360" w:hanging="305"/>
      </w:pPr>
      <w:rPr>
        <w:rFonts w:hint="default"/>
        <w:lang w:val="ru-RU" w:eastAsia="en-US" w:bidi="ar-SA"/>
      </w:rPr>
    </w:lvl>
    <w:lvl w:ilvl="2" w:tplc="1DE08D5A">
      <w:numFmt w:val="bullet"/>
      <w:lvlText w:val="•"/>
      <w:lvlJc w:val="left"/>
      <w:pPr>
        <w:ind w:left="2280" w:hanging="305"/>
      </w:pPr>
      <w:rPr>
        <w:rFonts w:hint="default"/>
        <w:lang w:val="ru-RU" w:eastAsia="en-US" w:bidi="ar-SA"/>
      </w:rPr>
    </w:lvl>
    <w:lvl w:ilvl="3" w:tplc="4E709CC6">
      <w:numFmt w:val="bullet"/>
      <w:lvlText w:val="•"/>
      <w:lvlJc w:val="left"/>
      <w:pPr>
        <w:ind w:left="3200" w:hanging="305"/>
      </w:pPr>
      <w:rPr>
        <w:rFonts w:hint="default"/>
        <w:lang w:val="ru-RU" w:eastAsia="en-US" w:bidi="ar-SA"/>
      </w:rPr>
    </w:lvl>
    <w:lvl w:ilvl="4" w:tplc="C3DA1E6C">
      <w:numFmt w:val="bullet"/>
      <w:lvlText w:val="•"/>
      <w:lvlJc w:val="left"/>
      <w:pPr>
        <w:ind w:left="4120" w:hanging="305"/>
      </w:pPr>
      <w:rPr>
        <w:rFonts w:hint="default"/>
        <w:lang w:val="ru-RU" w:eastAsia="en-US" w:bidi="ar-SA"/>
      </w:rPr>
    </w:lvl>
    <w:lvl w:ilvl="5" w:tplc="8960AB2E">
      <w:numFmt w:val="bullet"/>
      <w:lvlText w:val="•"/>
      <w:lvlJc w:val="left"/>
      <w:pPr>
        <w:ind w:left="5040" w:hanging="305"/>
      </w:pPr>
      <w:rPr>
        <w:rFonts w:hint="default"/>
        <w:lang w:val="ru-RU" w:eastAsia="en-US" w:bidi="ar-SA"/>
      </w:rPr>
    </w:lvl>
    <w:lvl w:ilvl="6" w:tplc="A316EF7A">
      <w:numFmt w:val="bullet"/>
      <w:lvlText w:val="•"/>
      <w:lvlJc w:val="left"/>
      <w:pPr>
        <w:ind w:left="5960" w:hanging="305"/>
      </w:pPr>
      <w:rPr>
        <w:rFonts w:hint="default"/>
        <w:lang w:val="ru-RU" w:eastAsia="en-US" w:bidi="ar-SA"/>
      </w:rPr>
    </w:lvl>
    <w:lvl w:ilvl="7" w:tplc="9C6AFFDC">
      <w:numFmt w:val="bullet"/>
      <w:lvlText w:val="•"/>
      <w:lvlJc w:val="left"/>
      <w:pPr>
        <w:ind w:left="6880" w:hanging="305"/>
      </w:pPr>
      <w:rPr>
        <w:rFonts w:hint="default"/>
        <w:lang w:val="ru-RU" w:eastAsia="en-US" w:bidi="ar-SA"/>
      </w:rPr>
    </w:lvl>
    <w:lvl w:ilvl="8" w:tplc="49F6E0DE">
      <w:numFmt w:val="bullet"/>
      <w:lvlText w:val="•"/>
      <w:lvlJc w:val="left"/>
      <w:pPr>
        <w:ind w:left="7800" w:hanging="305"/>
      </w:pPr>
      <w:rPr>
        <w:rFonts w:hint="default"/>
        <w:lang w:val="ru-RU" w:eastAsia="en-US" w:bidi="ar-SA"/>
      </w:rPr>
    </w:lvl>
  </w:abstractNum>
  <w:abstractNum w:abstractNumId="1" w15:restartNumberingAfterBreak="0">
    <w:nsid w:val="09CD28A1"/>
    <w:multiLevelType w:val="hybridMultilevel"/>
    <w:tmpl w:val="A01860D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731DA6"/>
    <w:multiLevelType w:val="hybridMultilevel"/>
    <w:tmpl w:val="33CC786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0A882DD9"/>
    <w:multiLevelType w:val="hybridMultilevel"/>
    <w:tmpl w:val="3E4C73B0"/>
    <w:lvl w:ilvl="0" w:tplc="8CE0FE9C">
      <w:start w:val="2"/>
      <w:numFmt w:val="decimal"/>
      <w:lvlText w:val="%1."/>
      <w:lvlJc w:val="left"/>
      <w:pPr>
        <w:ind w:left="115" w:hanging="280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665A066C">
      <w:numFmt w:val="bullet"/>
      <w:lvlText w:val=""/>
      <w:lvlJc w:val="left"/>
      <w:pPr>
        <w:ind w:left="835" w:hanging="360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2" w:tplc="BB2C2836">
      <w:numFmt w:val="bullet"/>
      <w:lvlText w:val="•"/>
      <w:lvlJc w:val="left"/>
      <w:pPr>
        <w:ind w:left="1567" w:hanging="360"/>
      </w:pPr>
      <w:rPr>
        <w:rFonts w:hint="default"/>
        <w:lang w:val="ru-RU" w:eastAsia="en-US" w:bidi="ar-SA"/>
      </w:rPr>
    </w:lvl>
    <w:lvl w:ilvl="3" w:tplc="0D908AFC">
      <w:numFmt w:val="bullet"/>
      <w:lvlText w:val="•"/>
      <w:lvlJc w:val="left"/>
      <w:pPr>
        <w:ind w:left="2294" w:hanging="360"/>
      </w:pPr>
      <w:rPr>
        <w:rFonts w:hint="default"/>
        <w:lang w:val="ru-RU" w:eastAsia="en-US" w:bidi="ar-SA"/>
      </w:rPr>
    </w:lvl>
    <w:lvl w:ilvl="4" w:tplc="5754C048">
      <w:numFmt w:val="bullet"/>
      <w:lvlText w:val="•"/>
      <w:lvlJc w:val="left"/>
      <w:pPr>
        <w:ind w:left="3021" w:hanging="360"/>
      </w:pPr>
      <w:rPr>
        <w:rFonts w:hint="default"/>
        <w:lang w:val="ru-RU" w:eastAsia="en-US" w:bidi="ar-SA"/>
      </w:rPr>
    </w:lvl>
    <w:lvl w:ilvl="5" w:tplc="1F648AAC">
      <w:numFmt w:val="bullet"/>
      <w:lvlText w:val="•"/>
      <w:lvlJc w:val="left"/>
      <w:pPr>
        <w:ind w:left="3748" w:hanging="360"/>
      </w:pPr>
      <w:rPr>
        <w:rFonts w:hint="default"/>
        <w:lang w:val="ru-RU" w:eastAsia="en-US" w:bidi="ar-SA"/>
      </w:rPr>
    </w:lvl>
    <w:lvl w:ilvl="6" w:tplc="66B2349C">
      <w:numFmt w:val="bullet"/>
      <w:lvlText w:val="•"/>
      <w:lvlJc w:val="left"/>
      <w:pPr>
        <w:ind w:left="4475" w:hanging="360"/>
      </w:pPr>
      <w:rPr>
        <w:rFonts w:hint="default"/>
        <w:lang w:val="ru-RU" w:eastAsia="en-US" w:bidi="ar-SA"/>
      </w:rPr>
    </w:lvl>
    <w:lvl w:ilvl="7" w:tplc="D2FA7A20">
      <w:numFmt w:val="bullet"/>
      <w:lvlText w:val="•"/>
      <w:lvlJc w:val="left"/>
      <w:pPr>
        <w:ind w:left="5202" w:hanging="360"/>
      </w:pPr>
      <w:rPr>
        <w:rFonts w:hint="default"/>
        <w:lang w:val="ru-RU" w:eastAsia="en-US" w:bidi="ar-SA"/>
      </w:rPr>
    </w:lvl>
    <w:lvl w:ilvl="8" w:tplc="9AA0710E">
      <w:numFmt w:val="bullet"/>
      <w:lvlText w:val="•"/>
      <w:lvlJc w:val="left"/>
      <w:pPr>
        <w:ind w:left="5929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0D094946"/>
    <w:multiLevelType w:val="hybridMultilevel"/>
    <w:tmpl w:val="AC76C78A"/>
    <w:lvl w:ilvl="0" w:tplc="89064136">
      <w:start w:val="1"/>
      <w:numFmt w:val="decimal"/>
      <w:lvlText w:val="%1."/>
      <w:lvlJc w:val="left"/>
      <w:pPr>
        <w:ind w:left="218" w:hanging="351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0E727980">
      <w:numFmt w:val="bullet"/>
      <w:lvlText w:val="•"/>
      <w:lvlJc w:val="left"/>
      <w:pPr>
        <w:ind w:left="1162" w:hanging="351"/>
      </w:pPr>
      <w:rPr>
        <w:rFonts w:hint="default"/>
        <w:lang w:val="ru-RU" w:eastAsia="en-US" w:bidi="ar-SA"/>
      </w:rPr>
    </w:lvl>
    <w:lvl w:ilvl="2" w:tplc="90F6C81A">
      <w:numFmt w:val="bullet"/>
      <w:lvlText w:val="•"/>
      <w:lvlJc w:val="left"/>
      <w:pPr>
        <w:ind w:left="2104" w:hanging="351"/>
      </w:pPr>
      <w:rPr>
        <w:rFonts w:hint="default"/>
        <w:lang w:val="ru-RU" w:eastAsia="en-US" w:bidi="ar-SA"/>
      </w:rPr>
    </w:lvl>
    <w:lvl w:ilvl="3" w:tplc="28E89866">
      <w:numFmt w:val="bullet"/>
      <w:lvlText w:val="•"/>
      <w:lvlJc w:val="left"/>
      <w:pPr>
        <w:ind w:left="3046" w:hanging="351"/>
      </w:pPr>
      <w:rPr>
        <w:rFonts w:hint="default"/>
        <w:lang w:val="ru-RU" w:eastAsia="en-US" w:bidi="ar-SA"/>
      </w:rPr>
    </w:lvl>
    <w:lvl w:ilvl="4" w:tplc="11A0A7DC">
      <w:numFmt w:val="bullet"/>
      <w:lvlText w:val="•"/>
      <w:lvlJc w:val="left"/>
      <w:pPr>
        <w:ind w:left="3988" w:hanging="351"/>
      </w:pPr>
      <w:rPr>
        <w:rFonts w:hint="default"/>
        <w:lang w:val="ru-RU" w:eastAsia="en-US" w:bidi="ar-SA"/>
      </w:rPr>
    </w:lvl>
    <w:lvl w:ilvl="5" w:tplc="151AFC10">
      <w:numFmt w:val="bullet"/>
      <w:lvlText w:val="•"/>
      <w:lvlJc w:val="left"/>
      <w:pPr>
        <w:ind w:left="4930" w:hanging="351"/>
      </w:pPr>
      <w:rPr>
        <w:rFonts w:hint="default"/>
        <w:lang w:val="ru-RU" w:eastAsia="en-US" w:bidi="ar-SA"/>
      </w:rPr>
    </w:lvl>
    <w:lvl w:ilvl="6" w:tplc="BA0E1974">
      <w:numFmt w:val="bullet"/>
      <w:lvlText w:val="•"/>
      <w:lvlJc w:val="left"/>
      <w:pPr>
        <w:ind w:left="5872" w:hanging="351"/>
      </w:pPr>
      <w:rPr>
        <w:rFonts w:hint="default"/>
        <w:lang w:val="ru-RU" w:eastAsia="en-US" w:bidi="ar-SA"/>
      </w:rPr>
    </w:lvl>
    <w:lvl w:ilvl="7" w:tplc="C0B44090">
      <w:numFmt w:val="bullet"/>
      <w:lvlText w:val="•"/>
      <w:lvlJc w:val="left"/>
      <w:pPr>
        <w:ind w:left="6814" w:hanging="351"/>
      </w:pPr>
      <w:rPr>
        <w:rFonts w:hint="default"/>
        <w:lang w:val="ru-RU" w:eastAsia="en-US" w:bidi="ar-SA"/>
      </w:rPr>
    </w:lvl>
    <w:lvl w:ilvl="8" w:tplc="2DB00EF2">
      <w:numFmt w:val="bullet"/>
      <w:lvlText w:val="•"/>
      <w:lvlJc w:val="left"/>
      <w:pPr>
        <w:ind w:left="7756" w:hanging="351"/>
      </w:pPr>
      <w:rPr>
        <w:rFonts w:hint="default"/>
        <w:lang w:val="ru-RU" w:eastAsia="en-US" w:bidi="ar-SA"/>
      </w:rPr>
    </w:lvl>
  </w:abstractNum>
  <w:abstractNum w:abstractNumId="5" w15:restartNumberingAfterBreak="0">
    <w:nsid w:val="176B07F5"/>
    <w:multiLevelType w:val="hybridMultilevel"/>
    <w:tmpl w:val="C1B6132A"/>
    <w:lvl w:ilvl="0" w:tplc="B33ED3C0">
      <w:numFmt w:val="bullet"/>
      <w:lvlText w:val="-"/>
      <w:lvlJc w:val="left"/>
      <w:pPr>
        <w:ind w:left="141" w:hanging="32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4CAFEE0">
      <w:numFmt w:val="bullet"/>
      <w:lvlText w:val="•"/>
      <w:lvlJc w:val="left"/>
      <w:pPr>
        <w:ind w:left="1090" w:hanging="320"/>
      </w:pPr>
      <w:rPr>
        <w:rFonts w:hint="default"/>
        <w:lang w:val="ru-RU" w:eastAsia="en-US" w:bidi="ar-SA"/>
      </w:rPr>
    </w:lvl>
    <w:lvl w:ilvl="2" w:tplc="6EFC54C8">
      <w:numFmt w:val="bullet"/>
      <w:lvlText w:val="•"/>
      <w:lvlJc w:val="left"/>
      <w:pPr>
        <w:ind w:left="2040" w:hanging="320"/>
      </w:pPr>
      <w:rPr>
        <w:rFonts w:hint="default"/>
        <w:lang w:val="ru-RU" w:eastAsia="en-US" w:bidi="ar-SA"/>
      </w:rPr>
    </w:lvl>
    <w:lvl w:ilvl="3" w:tplc="FAE82AC6">
      <w:numFmt w:val="bullet"/>
      <w:lvlText w:val="•"/>
      <w:lvlJc w:val="left"/>
      <w:pPr>
        <w:ind w:left="2990" w:hanging="320"/>
      </w:pPr>
      <w:rPr>
        <w:rFonts w:hint="default"/>
        <w:lang w:val="ru-RU" w:eastAsia="en-US" w:bidi="ar-SA"/>
      </w:rPr>
    </w:lvl>
    <w:lvl w:ilvl="4" w:tplc="613A5E8E">
      <w:numFmt w:val="bullet"/>
      <w:lvlText w:val="•"/>
      <w:lvlJc w:val="left"/>
      <w:pPr>
        <w:ind w:left="3940" w:hanging="320"/>
      </w:pPr>
      <w:rPr>
        <w:rFonts w:hint="default"/>
        <w:lang w:val="ru-RU" w:eastAsia="en-US" w:bidi="ar-SA"/>
      </w:rPr>
    </w:lvl>
    <w:lvl w:ilvl="5" w:tplc="F664049A">
      <w:numFmt w:val="bullet"/>
      <w:lvlText w:val="•"/>
      <w:lvlJc w:val="left"/>
      <w:pPr>
        <w:ind w:left="4890" w:hanging="320"/>
      </w:pPr>
      <w:rPr>
        <w:rFonts w:hint="default"/>
        <w:lang w:val="ru-RU" w:eastAsia="en-US" w:bidi="ar-SA"/>
      </w:rPr>
    </w:lvl>
    <w:lvl w:ilvl="6" w:tplc="00423C72">
      <w:numFmt w:val="bullet"/>
      <w:lvlText w:val="•"/>
      <w:lvlJc w:val="left"/>
      <w:pPr>
        <w:ind w:left="5840" w:hanging="320"/>
      </w:pPr>
      <w:rPr>
        <w:rFonts w:hint="default"/>
        <w:lang w:val="ru-RU" w:eastAsia="en-US" w:bidi="ar-SA"/>
      </w:rPr>
    </w:lvl>
    <w:lvl w:ilvl="7" w:tplc="667C1E06">
      <w:numFmt w:val="bullet"/>
      <w:lvlText w:val="•"/>
      <w:lvlJc w:val="left"/>
      <w:pPr>
        <w:ind w:left="6790" w:hanging="320"/>
      </w:pPr>
      <w:rPr>
        <w:rFonts w:hint="default"/>
        <w:lang w:val="ru-RU" w:eastAsia="en-US" w:bidi="ar-SA"/>
      </w:rPr>
    </w:lvl>
    <w:lvl w:ilvl="8" w:tplc="4498CDCE">
      <w:numFmt w:val="bullet"/>
      <w:lvlText w:val="•"/>
      <w:lvlJc w:val="left"/>
      <w:pPr>
        <w:ind w:left="7740" w:hanging="320"/>
      </w:pPr>
      <w:rPr>
        <w:rFonts w:hint="default"/>
        <w:lang w:val="ru-RU" w:eastAsia="en-US" w:bidi="ar-SA"/>
      </w:rPr>
    </w:lvl>
  </w:abstractNum>
  <w:abstractNum w:abstractNumId="6" w15:restartNumberingAfterBreak="0">
    <w:nsid w:val="18B45E75"/>
    <w:multiLevelType w:val="hybridMultilevel"/>
    <w:tmpl w:val="C85AB3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4A60CB"/>
    <w:multiLevelType w:val="hybridMultilevel"/>
    <w:tmpl w:val="2E748578"/>
    <w:lvl w:ilvl="0" w:tplc="CDEA0BAA">
      <w:start w:val="1"/>
      <w:numFmt w:val="decimal"/>
      <w:lvlText w:val="%1)"/>
      <w:lvlJc w:val="left"/>
      <w:pPr>
        <w:ind w:left="141" w:hanging="473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C45C78D4">
      <w:numFmt w:val="bullet"/>
      <w:lvlText w:val="•"/>
      <w:lvlJc w:val="left"/>
      <w:pPr>
        <w:ind w:left="1090" w:hanging="473"/>
      </w:pPr>
      <w:rPr>
        <w:rFonts w:hint="default"/>
        <w:lang w:val="ru-RU" w:eastAsia="en-US" w:bidi="ar-SA"/>
      </w:rPr>
    </w:lvl>
    <w:lvl w:ilvl="2" w:tplc="E8A0C5B0">
      <w:numFmt w:val="bullet"/>
      <w:lvlText w:val="•"/>
      <w:lvlJc w:val="left"/>
      <w:pPr>
        <w:ind w:left="2040" w:hanging="473"/>
      </w:pPr>
      <w:rPr>
        <w:rFonts w:hint="default"/>
        <w:lang w:val="ru-RU" w:eastAsia="en-US" w:bidi="ar-SA"/>
      </w:rPr>
    </w:lvl>
    <w:lvl w:ilvl="3" w:tplc="A1E675DE">
      <w:numFmt w:val="bullet"/>
      <w:lvlText w:val="•"/>
      <w:lvlJc w:val="left"/>
      <w:pPr>
        <w:ind w:left="2990" w:hanging="473"/>
      </w:pPr>
      <w:rPr>
        <w:rFonts w:hint="default"/>
        <w:lang w:val="ru-RU" w:eastAsia="en-US" w:bidi="ar-SA"/>
      </w:rPr>
    </w:lvl>
    <w:lvl w:ilvl="4" w:tplc="6892360E">
      <w:numFmt w:val="bullet"/>
      <w:lvlText w:val="•"/>
      <w:lvlJc w:val="left"/>
      <w:pPr>
        <w:ind w:left="3940" w:hanging="473"/>
      </w:pPr>
      <w:rPr>
        <w:rFonts w:hint="default"/>
        <w:lang w:val="ru-RU" w:eastAsia="en-US" w:bidi="ar-SA"/>
      </w:rPr>
    </w:lvl>
    <w:lvl w:ilvl="5" w:tplc="14FECEFE">
      <w:numFmt w:val="bullet"/>
      <w:lvlText w:val="•"/>
      <w:lvlJc w:val="left"/>
      <w:pPr>
        <w:ind w:left="4890" w:hanging="473"/>
      </w:pPr>
      <w:rPr>
        <w:rFonts w:hint="default"/>
        <w:lang w:val="ru-RU" w:eastAsia="en-US" w:bidi="ar-SA"/>
      </w:rPr>
    </w:lvl>
    <w:lvl w:ilvl="6" w:tplc="7288453C">
      <w:numFmt w:val="bullet"/>
      <w:lvlText w:val="•"/>
      <w:lvlJc w:val="left"/>
      <w:pPr>
        <w:ind w:left="5840" w:hanging="473"/>
      </w:pPr>
      <w:rPr>
        <w:rFonts w:hint="default"/>
        <w:lang w:val="ru-RU" w:eastAsia="en-US" w:bidi="ar-SA"/>
      </w:rPr>
    </w:lvl>
    <w:lvl w:ilvl="7" w:tplc="70144DEE">
      <w:numFmt w:val="bullet"/>
      <w:lvlText w:val="•"/>
      <w:lvlJc w:val="left"/>
      <w:pPr>
        <w:ind w:left="6790" w:hanging="473"/>
      </w:pPr>
      <w:rPr>
        <w:rFonts w:hint="default"/>
        <w:lang w:val="ru-RU" w:eastAsia="en-US" w:bidi="ar-SA"/>
      </w:rPr>
    </w:lvl>
    <w:lvl w:ilvl="8" w:tplc="346EE0A8">
      <w:numFmt w:val="bullet"/>
      <w:lvlText w:val="•"/>
      <w:lvlJc w:val="left"/>
      <w:pPr>
        <w:ind w:left="7740" w:hanging="473"/>
      </w:pPr>
      <w:rPr>
        <w:rFonts w:hint="default"/>
        <w:lang w:val="ru-RU" w:eastAsia="en-US" w:bidi="ar-SA"/>
      </w:rPr>
    </w:lvl>
  </w:abstractNum>
  <w:abstractNum w:abstractNumId="8" w15:restartNumberingAfterBreak="0">
    <w:nsid w:val="1B400FB4"/>
    <w:multiLevelType w:val="hybridMultilevel"/>
    <w:tmpl w:val="457AAD56"/>
    <w:lvl w:ilvl="0" w:tplc="43A2F654">
      <w:start w:val="1"/>
      <w:numFmt w:val="decimal"/>
      <w:lvlText w:val="%1)"/>
      <w:lvlJc w:val="left"/>
      <w:pPr>
        <w:ind w:left="412" w:hanging="30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760C1CCE">
      <w:numFmt w:val="bullet"/>
      <w:lvlText w:val="•"/>
      <w:lvlJc w:val="left"/>
      <w:pPr>
        <w:ind w:left="1342" w:hanging="305"/>
      </w:pPr>
      <w:rPr>
        <w:rFonts w:hint="default"/>
        <w:lang w:val="ru-RU" w:eastAsia="en-US" w:bidi="ar-SA"/>
      </w:rPr>
    </w:lvl>
    <w:lvl w:ilvl="2" w:tplc="727694D8">
      <w:numFmt w:val="bullet"/>
      <w:lvlText w:val="•"/>
      <w:lvlJc w:val="left"/>
      <w:pPr>
        <w:ind w:left="2264" w:hanging="305"/>
      </w:pPr>
      <w:rPr>
        <w:rFonts w:hint="default"/>
        <w:lang w:val="ru-RU" w:eastAsia="en-US" w:bidi="ar-SA"/>
      </w:rPr>
    </w:lvl>
    <w:lvl w:ilvl="3" w:tplc="D1E600CA">
      <w:numFmt w:val="bullet"/>
      <w:lvlText w:val="•"/>
      <w:lvlJc w:val="left"/>
      <w:pPr>
        <w:ind w:left="3186" w:hanging="305"/>
      </w:pPr>
      <w:rPr>
        <w:rFonts w:hint="default"/>
        <w:lang w:val="ru-RU" w:eastAsia="en-US" w:bidi="ar-SA"/>
      </w:rPr>
    </w:lvl>
    <w:lvl w:ilvl="4" w:tplc="C6E4C072">
      <w:numFmt w:val="bullet"/>
      <w:lvlText w:val="•"/>
      <w:lvlJc w:val="left"/>
      <w:pPr>
        <w:ind w:left="4108" w:hanging="305"/>
      </w:pPr>
      <w:rPr>
        <w:rFonts w:hint="default"/>
        <w:lang w:val="ru-RU" w:eastAsia="en-US" w:bidi="ar-SA"/>
      </w:rPr>
    </w:lvl>
    <w:lvl w:ilvl="5" w:tplc="4ED48644">
      <w:numFmt w:val="bullet"/>
      <w:lvlText w:val="•"/>
      <w:lvlJc w:val="left"/>
      <w:pPr>
        <w:ind w:left="5030" w:hanging="305"/>
      </w:pPr>
      <w:rPr>
        <w:rFonts w:hint="default"/>
        <w:lang w:val="ru-RU" w:eastAsia="en-US" w:bidi="ar-SA"/>
      </w:rPr>
    </w:lvl>
    <w:lvl w:ilvl="6" w:tplc="6A769FB8">
      <w:numFmt w:val="bullet"/>
      <w:lvlText w:val="•"/>
      <w:lvlJc w:val="left"/>
      <w:pPr>
        <w:ind w:left="5952" w:hanging="305"/>
      </w:pPr>
      <w:rPr>
        <w:rFonts w:hint="default"/>
        <w:lang w:val="ru-RU" w:eastAsia="en-US" w:bidi="ar-SA"/>
      </w:rPr>
    </w:lvl>
    <w:lvl w:ilvl="7" w:tplc="E40C5CC8">
      <w:numFmt w:val="bullet"/>
      <w:lvlText w:val="•"/>
      <w:lvlJc w:val="left"/>
      <w:pPr>
        <w:ind w:left="6874" w:hanging="305"/>
      </w:pPr>
      <w:rPr>
        <w:rFonts w:hint="default"/>
        <w:lang w:val="ru-RU" w:eastAsia="en-US" w:bidi="ar-SA"/>
      </w:rPr>
    </w:lvl>
    <w:lvl w:ilvl="8" w:tplc="E11A4B18">
      <w:numFmt w:val="bullet"/>
      <w:lvlText w:val="•"/>
      <w:lvlJc w:val="left"/>
      <w:pPr>
        <w:ind w:left="7796" w:hanging="305"/>
      </w:pPr>
      <w:rPr>
        <w:rFonts w:hint="default"/>
        <w:lang w:val="ru-RU" w:eastAsia="en-US" w:bidi="ar-SA"/>
      </w:rPr>
    </w:lvl>
  </w:abstractNum>
  <w:abstractNum w:abstractNumId="9" w15:restartNumberingAfterBreak="0">
    <w:nsid w:val="1B7E5501"/>
    <w:multiLevelType w:val="multilevel"/>
    <w:tmpl w:val="FF701FC8"/>
    <w:lvl w:ilvl="0">
      <w:start w:val="3"/>
      <w:numFmt w:val="decimal"/>
      <w:lvlText w:val="%1"/>
      <w:lvlJc w:val="left"/>
      <w:pPr>
        <w:ind w:left="141" w:hanging="852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41" w:hanging="852"/>
      </w:pPr>
      <w:rPr>
        <w:rFonts w:hint="default"/>
        <w:lang w:val="ru-RU" w:eastAsia="en-US" w:bidi="ar-SA"/>
      </w:rPr>
    </w:lvl>
    <w:lvl w:ilvl="2">
      <w:start w:val="5"/>
      <w:numFmt w:val="decimal"/>
      <w:lvlText w:val="%1.%2.%3."/>
      <w:lvlJc w:val="left"/>
      <w:pPr>
        <w:ind w:left="141" w:hanging="852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990" w:hanging="85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40" w:hanging="8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90" w:hanging="8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40" w:hanging="8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90" w:hanging="8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40" w:hanging="852"/>
      </w:pPr>
      <w:rPr>
        <w:rFonts w:hint="default"/>
        <w:lang w:val="ru-RU" w:eastAsia="en-US" w:bidi="ar-SA"/>
      </w:rPr>
    </w:lvl>
  </w:abstractNum>
  <w:abstractNum w:abstractNumId="10" w15:restartNumberingAfterBreak="0">
    <w:nsid w:val="1CE949B4"/>
    <w:multiLevelType w:val="hybridMultilevel"/>
    <w:tmpl w:val="99CC8D30"/>
    <w:lvl w:ilvl="0" w:tplc="FB68894C">
      <w:start w:val="1"/>
      <w:numFmt w:val="decimal"/>
      <w:lvlText w:val="%1)"/>
      <w:lvlJc w:val="left"/>
      <w:pPr>
        <w:ind w:left="141" w:hanging="30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B3AE95F4">
      <w:numFmt w:val="bullet"/>
      <w:lvlText w:val="•"/>
      <w:lvlJc w:val="left"/>
      <w:pPr>
        <w:ind w:left="1090" w:hanging="305"/>
      </w:pPr>
      <w:rPr>
        <w:rFonts w:hint="default"/>
        <w:lang w:val="ru-RU" w:eastAsia="en-US" w:bidi="ar-SA"/>
      </w:rPr>
    </w:lvl>
    <w:lvl w:ilvl="2" w:tplc="1766E52A">
      <w:numFmt w:val="bullet"/>
      <w:lvlText w:val="•"/>
      <w:lvlJc w:val="left"/>
      <w:pPr>
        <w:ind w:left="2040" w:hanging="305"/>
      </w:pPr>
      <w:rPr>
        <w:rFonts w:hint="default"/>
        <w:lang w:val="ru-RU" w:eastAsia="en-US" w:bidi="ar-SA"/>
      </w:rPr>
    </w:lvl>
    <w:lvl w:ilvl="3" w:tplc="026EA64C">
      <w:numFmt w:val="bullet"/>
      <w:lvlText w:val="•"/>
      <w:lvlJc w:val="left"/>
      <w:pPr>
        <w:ind w:left="2990" w:hanging="305"/>
      </w:pPr>
      <w:rPr>
        <w:rFonts w:hint="default"/>
        <w:lang w:val="ru-RU" w:eastAsia="en-US" w:bidi="ar-SA"/>
      </w:rPr>
    </w:lvl>
    <w:lvl w:ilvl="4" w:tplc="60B201D6">
      <w:numFmt w:val="bullet"/>
      <w:lvlText w:val="•"/>
      <w:lvlJc w:val="left"/>
      <w:pPr>
        <w:ind w:left="3940" w:hanging="305"/>
      </w:pPr>
      <w:rPr>
        <w:rFonts w:hint="default"/>
        <w:lang w:val="ru-RU" w:eastAsia="en-US" w:bidi="ar-SA"/>
      </w:rPr>
    </w:lvl>
    <w:lvl w:ilvl="5" w:tplc="D2E4308C">
      <w:numFmt w:val="bullet"/>
      <w:lvlText w:val="•"/>
      <w:lvlJc w:val="left"/>
      <w:pPr>
        <w:ind w:left="4890" w:hanging="305"/>
      </w:pPr>
      <w:rPr>
        <w:rFonts w:hint="default"/>
        <w:lang w:val="ru-RU" w:eastAsia="en-US" w:bidi="ar-SA"/>
      </w:rPr>
    </w:lvl>
    <w:lvl w:ilvl="6" w:tplc="E17272B2">
      <w:numFmt w:val="bullet"/>
      <w:lvlText w:val="•"/>
      <w:lvlJc w:val="left"/>
      <w:pPr>
        <w:ind w:left="5840" w:hanging="305"/>
      </w:pPr>
      <w:rPr>
        <w:rFonts w:hint="default"/>
        <w:lang w:val="ru-RU" w:eastAsia="en-US" w:bidi="ar-SA"/>
      </w:rPr>
    </w:lvl>
    <w:lvl w:ilvl="7" w:tplc="8510540A">
      <w:numFmt w:val="bullet"/>
      <w:lvlText w:val="•"/>
      <w:lvlJc w:val="left"/>
      <w:pPr>
        <w:ind w:left="6790" w:hanging="305"/>
      </w:pPr>
      <w:rPr>
        <w:rFonts w:hint="default"/>
        <w:lang w:val="ru-RU" w:eastAsia="en-US" w:bidi="ar-SA"/>
      </w:rPr>
    </w:lvl>
    <w:lvl w:ilvl="8" w:tplc="9B3608A6">
      <w:numFmt w:val="bullet"/>
      <w:lvlText w:val="•"/>
      <w:lvlJc w:val="left"/>
      <w:pPr>
        <w:ind w:left="7740" w:hanging="305"/>
      </w:pPr>
      <w:rPr>
        <w:rFonts w:hint="default"/>
        <w:lang w:val="ru-RU" w:eastAsia="en-US" w:bidi="ar-SA"/>
      </w:rPr>
    </w:lvl>
  </w:abstractNum>
  <w:abstractNum w:abstractNumId="11" w15:restartNumberingAfterBreak="0">
    <w:nsid w:val="25F85494"/>
    <w:multiLevelType w:val="hybridMultilevel"/>
    <w:tmpl w:val="0D969372"/>
    <w:lvl w:ilvl="0" w:tplc="7592CF2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6181F29"/>
    <w:multiLevelType w:val="hybridMultilevel"/>
    <w:tmpl w:val="6136B48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FE27F7"/>
    <w:multiLevelType w:val="hybridMultilevel"/>
    <w:tmpl w:val="C518BA1C"/>
    <w:lvl w:ilvl="0" w:tplc="570491C6">
      <w:start w:val="1"/>
      <w:numFmt w:val="decimal"/>
      <w:lvlText w:val="%1)"/>
      <w:lvlJc w:val="left"/>
      <w:pPr>
        <w:ind w:left="412" w:hanging="305"/>
      </w:pPr>
      <w:rPr>
        <w:rFonts w:hint="default"/>
        <w:spacing w:val="0"/>
        <w:w w:val="100"/>
        <w:lang w:val="ru-RU" w:eastAsia="en-US" w:bidi="ar-SA"/>
      </w:rPr>
    </w:lvl>
    <w:lvl w:ilvl="1" w:tplc="071AD994">
      <w:numFmt w:val="bullet"/>
      <w:lvlText w:val="•"/>
      <w:lvlJc w:val="left"/>
      <w:pPr>
        <w:ind w:left="1342" w:hanging="305"/>
      </w:pPr>
      <w:rPr>
        <w:rFonts w:hint="default"/>
        <w:lang w:val="ru-RU" w:eastAsia="en-US" w:bidi="ar-SA"/>
      </w:rPr>
    </w:lvl>
    <w:lvl w:ilvl="2" w:tplc="AD4EFC32">
      <w:numFmt w:val="bullet"/>
      <w:lvlText w:val="•"/>
      <w:lvlJc w:val="left"/>
      <w:pPr>
        <w:ind w:left="2264" w:hanging="305"/>
      </w:pPr>
      <w:rPr>
        <w:rFonts w:hint="default"/>
        <w:lang w:val="ru-RU" w:eastAsia="en-US" w:bidi="ar-SA"/>
      </w:rPr>
    </w:lvl>
    <w:lvl w:ilvl="3" w:tplc="BDE0CE30">
      <w:numFmt w:val="bullet"/>
      <w:lvlText w:val="•"/>
      <w:lvlJc w:val="left"/>
      <w:pPr>
        <w:ind w:left="3186" w:hanging="305"/>
      </w:pPr>
      <w:rPr>
        <w:rFonts w:hint="default"/>
        <w:lang w:val="ru-RU" w:eastAsia="en-US" w:bidi="ar-SA"/>
      </w:rPr>
    </w:lvl>
    <w:lvl w:ilvl="4" w:tplc="9034BF6A">
      <w:numFmt w:val="bullet"/>
      <w:lvlText w:val="•"/>
      <w:lvlJc w:val="left"/>
      <w:pPr>
        <w:ind w:left="4108" w:hanging="305"/>
      </w:pPr>
      <w:rPr>
        <w:rFonts w:hint="default"/>
        <w:lang w:val="ru-RU" w:eastAsia="en-US" w:bidi="ar-SA"/>
      </w:rPr>
    </w:lvl>
    <w:lvl w:ilvl="5" w:tplc="C81ECA3C">
      <w:numFmt w:val="bullet"/>
      <w:lvlText w:val="•"/>
      <w:lvlJc w:val="left"/>
      <w:pPr>
        <w:ind w:left="5030" w:hanging="305"/>
      </w:pPr>
      <w:rPr>
        <w:rFonts w:hint="default"/>
        <w:lang w:val="ru-RU" w:eastAsia="en-US" w:bidi="ar-SA"/>
      </w:rPr>
    </w:lvl>
    <w:lvl w:ilvl="6" w:tplc="D7BE5188">
      <w:numFmt w:val="bullet"/>
      <w:lvlText w:val="•"/>
      <w:lvlJc w:val="left"/>
      <w:pPr>
        <w:ind w:left="5952" w:hanging="305"/>
      </w:pPr>
      <w:rPr>
        <w:rFonts w:hint="default"/>
        <w:lang w:val="ru-RU" w:eastAsia="en-US" w:bidi="ar-SA"/>
      </w:rPr>
    </w:lvl>
    <w:lvl w:ilvl="7" w:tplc="5178F94A">
      <w:numFmt w:val="bullet"/>
      <w:lvlText w:val="•"/>
      <w:lvlJc w:val="left"/>
      <w:pPr>
        <w:ind w:left="6874" w:hanging="305"/>
      </w:pPr>
      <w:rPr>
        <w:rFonts w:hint="default"/>
        <w:lang w:val="ru-RU" w:eastAsia="en-US" w:bidi="ar-SA"/>
      </w:rPr>
    </w:lvl>
    <w:lvl w:ilvl="8" w:tplc="38823D7C">
      <w:numFmt w:val="bullet"/>
      <w:lvlText w:val="•"/>
      <w:lvlJc w:val="left"/>
      <w:pPr>
        <w:ind w:left="7796" w:hanging="305"/>
      </w:pPr>
      <w:rPr>
        <w:rFonts w:hint="default"/>
        <w:lang w:val="ru-RU" w:eastAsia="en-US" w:bidi="ar-SA"/>
      </w:rPr>
    </w:lvl>
  </w:abstractNum>
  <w:abstractNum w:abstractNumId="14" w15:restartNumberingAfterBreak="0">
    <w:nsid w:val="33F325FA"/>
    <w:multiLevelType w:val="hybridMultilevel"/>
    <w:tmpl w:val="64520B82"/>
    <w:lvl w:ilvl="0" w:tplc="E6F87FCC">
      <w:numFmt w:val="bullet"/>
      <w:lvlText w:val="-"/>
      <w:lvlJc w:val="left"/>
      <w:pPr>
        <w:ind w:left="108" w:hanging="30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2EC1CAA">
      <w:numFmt w:val="bullet"/>
      <w:lvlText w:val="•"/>
      <w:lvlJc w:val="left"/>
      <w:pPr>
        <w:ind w:left="1054" w:hanging="305"/>
      </w:pPr>
      <w:rPr>
        <w:rFonts w:hint="default"/>
        <w:lang w:val="ru-RU" w:eastAsia="en-US" w:bidi="ar-SA"/>
      </w:rPr>
    </w:lvl>
    <w:lvl w:ilvl="2" w:tplc="2790158E">
      <w:numFmt w:val="bullet"/>
      <w:lvlText w:val="•"/>
      <w:lvlJc w:val="left"/>
      <w:pPr>
        <w:ind w:left="2008" w:hanging="305"/>
      </w:pPr>
      <w:rPr>
        <w:rFonts w:hint="default"/>
        <w:lang w:val="ru-RU" w:eastAsia="en-US" w:bidi="ar-SA"/>
      </w:rPr>
    </w:lvl>
    <w:lvl w:ilvl="3" w:tplc="31804A24">
      <w:numFmt w:val="bullet"/>
      <w:lvlText w:val="•"/>
      <w:lvlJc w:val="left"/>
      <w:pPr>
        <w:ind w:left="2962" w:hanging="305"/>
      </w:pPr>
      <w:rPr>
        <w:rFonts w:hint="default"/>
        <w:lang w:val="ru-RU" w:eastAsia="en-US" w:bidi="ar-SA"/>
      </w:rPr>
    </w:lvl>
    <w:lvl w:ilvl="4" w:tplc="BF76B304">
      <w:numFmt w:val="bullet"/>
      <w:lvlText w:val="•"/>
      <w:lvlJc w:val="left"/>
      <w:pPr>
        <w:ind w:left="3916" w:hanging="305"/>
      </w:pPr>
      <w:rPr>
        <w:rFonts w:hint="default"/>
        <w:lang w:val="ru-RU" w:eastAsia="en-US" w:bidi="ar-SA"/>
      </w:rPr>
    </w:lvl>
    <w:lvl w:ilvl="5" w:tplc="521A152C">
      <w:numFmt w:val="bullet"/>
      <w:lvlText w:val="•"/>
      <w:lvlJc w:val="left"/>
      <w:pPr>
        <w:ind w:left="4870" w:hanging="305"/>
      </w:pPr>
      <w:rPr>
        <w:rFonts w:hint="default"/>
        <w:lang w:val="ru-RU" w:eastAsia="en-US" w:bidi="ar-SA"/>
      </w:rPr>
    </w:lvl>
    <w:lvl w:ilvl="6" w:tplc="7AB60C46">
      <w:numFmt w:val="bullet"/>
      <w:lvlText w:val="•"/>
      <w:lvlJc w:val="left"/>
      <w:pPr>
        <w:ind w:left="5824" w:hanging="305"/>
      </w:pPr>
      <w:rPr>
        <w:rFonts w:hint="default"/>
        <w:lang w:val="ru-RU" w:eastAsia="en-US" w:bidi="ar-SA"/>
      </w:rPr>
    </w:lvl>
    <w:lvl w:ilvl="7" w:tplc="1DCA3176">
      <w:numFmt w:val="bullet"/>
      <w:lvlText w:val="•"/>
      <w:lvlJc w:val="left"/>
      <w:pPr>
        <w:ind w:left="6778" w:hanging="305"/>
      </w:pPr>
      <w:rPr>
        <w:rFonts w:hint="default"/>
        <w:lang w:val="ru-RU" w:eastAsia="en-US" w:bidi="ar-SA"/>
      </w:rPr>
    </w:lvl>
    <w:lvl w:ilvl="8" w:tplc="E49014EA">
      <w:numFmt w:val="bullet"/>
      <w:lvlText w:val="•"/>
      <w:lvlJc w:val="left"/>
      <w:pPr>
        <w:ind w:left="7732" w:hanging="305"/>
      </w:pPr>
      <w:rPr>
        <w:rFonts w:hint="default"/>
        <w:lang w:val="ru-RU" w:eastAsia="en-US" w:bidi="ar-SA"/>
      </w:rPr>
    </w:lvl>
  </w:abstractNum>
  <w:abstractNum w:abstractNumId="15" w15:restartNumberingAfterBreak="0">
    <w:nsid w:val="35C03B55"/>
    <w:multiLevelType w:val="hybridMultilevel"/>
    <w:tmpl w:val="1BC8085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6AE5D80"/>
    <w:multiLevelType w:val="hybridMultilevel"/>
    <w:tmpl w:val="615091F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AFF7723"/>
    <w:multiLevelType w:val="hybridMultilevel"/>
    <w:tmpl w:val="8312D56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76707E"/>
    <w:multiLevelType w:val="hybridMultilevel"/>
    <w:tmpl w:val="E628490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EDA652A"/>
    <w:multiLevelType w:val="hybridMultilevel"/>
    <w:tmpl w:val="797617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48A1EB3"/>
    <w:multiLevelType w:val="hybridMultilevel"/>
    <w:tmpl w:val="C6982F78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 w15:restartNumberingAfterBreak="0">
    <w:nsid w:val="46880E6F"/>
    <w:multiLevelType w:val="hybridMultilevel"/>
    <w:tmpl w:val="DED4E8C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7420161"/>
    <w:multiLevelType w:val="hybridMultilevel"/>
    <w:tmpl w:val="1BF26AA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B5D69A7"/>
    <w:multiLevelType w:val="hybridMultilevel"/>
    <w:tmpl w:val="E3D636B4"/>
    <w:lvl w:ilvl="0" w:tplc="EAF8DD48">
      <w:start w:val="1"/>
      <w:numFmt w:val="decimal"/>
      <w:lvlText w:val="%1)"/>
      <w:lvlJc w:val="left"/>
      <w:pPr>
        <w:ind w:left="141" w:hanging="54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C8E0D412">
      <w:numFmt w:val="bullet"/>
      <w:lvlText w:val="•"/>
      <w:lvlJc w:val="left"/>
      <w:pPr>
        <w:ind w:left="1090" w:hanging="540"/>
      </w:pPr>
      <w:rPr>
        <w:rFonts w:hint="default"/>
        <w:lang w:val="ru-RU" w:eastAsia="en-US" w:bidi="ar-SA"/>
      </w:rPr>
    </w:lvl>
    <w:lvl w:ilvl="2" w:tplc="705601B2">
      <w:numFmt w:val="bullet"/>
      <w:lvlText w:val="•"/>
      <w:lvlJc w:val="left"/>
      <w:pPr>
        <w:ind w:left="2040" w:hanging="540"/>
      </w:pPr>
      <w:rPr>
        <w:rFonts w:hint="default"/>
        <w:lang w:val="ru-RU" w:eastAsia="en-US" w:bidi="ar-SA"/>
      </w:rPr>
    </w:lvl>
    <w:lvl w:ilvl="3" w:tplc="82489B18">
      <w:numFmt w:val="bullet"/>
      <w:lvlText w:val="•"/>
      <w:lvlJc w:val="left"/>
      <w:pPr>
        <w:ind w:left="2990" w:hanging="540"/>
      </w:pPr>
      <w:rPr>
        <w:rFonts w:hint="default"/>
        <w:lang w:val="ru-RU" w:eastAsia="en-US" w:bidi="ar-SA"/>
      </w:rPr>
    </w:lvl>
    <w:lvl w:ilvl="4" w:tplc="52645D52">
      <w:numFmt w:val="bullet"/>
      <w:lvlText w:val="•"/>
      <w:lvlJc w:val="left"/>
      <w:pPr>
        <w:ind w:left="3940" w:hanging="540"/>
      </w:pPr>
      <w:rPr>
        <w:rFonts w:hint="default"/>
        <w:lang w:val="ru-RU" w:eastAsia="en-US" w:bidi="ar-SA"/>
      </w:rPr>
    </w:lvl>
    <w:lvl w:ilvl="5" w:tplc="A5C4EE38">
      <w:numFmt w:val="bullet"/>
      <w:lvlText w:val="•"/>
      <w:lvlJc w:val="left"/>
      <w:pPr>
        <w:ind w:left="4890" w:hanging="540"/>
      </w:pPr>
      <w:rPr>
        <w:rFonts w:hint="default"/>
        <w:lang w:val="ru-RU" w:eastAsia="en-US" w:bidi="ar-SA"/>
      </w:rPr>
    </w:lvl>
    <w:lvl w:ilvl="6" w:tplc="7B4C9EAA">
      <w:numFmt w:val="bullet"/>
      <w:lvlText w:val="•"/>
      <w:lvlJc w:val="left"/>
      <w:pPr>
        <w:ind w:left="5840" w:hanging="540"/>
      </w:pPr>
      <w:rPr>
        <w:rFonts w:hint="default"/>
        <w:lang w:val="ru-RU" w:eastAsia="en-US" w:bidi="ar-SA"/>
      </w:rPr>
    </w:lvl>
    <w:lvl w:ilvl="7" w:tplc="4EC09964">
      <w:numFmt w:val="bullet"/>
      <w:lvlText w:val="•"/>
      <w:lvlJc w:val="left"/>
      <w:pPr>
        <w:ind w:left="6790" w:hanging="540"/>
      </w:pPr>
      <w:rPr>
        <w:rFonts w:hint="default"/>
        <w:lang w:val="ru-RU" w:eastAsia="en-US" w:bidi="ar-SA"/>
      </w:rPr>
    </w:lvl>
    <w:lvl w:ilvl="8" w:tplc="0ED20320">
      <w:numFmt w:val="bullet"/>
      <w:lvlText w:val="•"/>
      <w:lvlJc w:val="left"/>
      <w:pPr>
        <w:ind w:left="7740" w:hanging="540"/>
      </w:pPr>
      <w:rPr>
        <w:rFonts w:hint="default"/>
        <w:lang w:val="ru-RU" w:eastAsia="en-US" w:bidi="ar-SA"/>
      </w:rPr>
    </w:lvl>
  </w:abstractNum>
  <w:abstractNum w:abstractNumId="24" w15:restartNumberingAfterBreak="0">
    <w:nsid w:val="4C745572"/>
    <w:multiLevelType w:val="hybridMultilevel"/>
    <w:tmpl w:val="85A6C0B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D6E294F"/>
    <w:multiLevelType w:val="hybridMultilevel"/>
    <w:tmpl w:val="1BC8085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E1F39DC"/>
    <w:multiLevelType w:val="hybridMultilevel"/>
    <w:tmpl w:val="BC42A41C"/>
    <w:lvl w:ilvl="0" w:tplc="3594C528">
      <w:start w:val="1"/>
      <w:numFmt w:val="decimal"/>
      <w:lvlText w:val="%1)"/>
      <w:lvlJc w:val="left"/>
      <w:pPr>
        <w:ind w:left="141" w:hanging="339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05C01080">
      <w:numFmt w:val="bullet"/>
      <w:lvlText w:val="•"/>
      <w:lvlJc w:val="left"/>
      <w:pPr>
        <w:ind w:left="1090" w:hanging="339"/>
      </w:pPr>
      <w:rPr>
        <w:rFonts w:hint="default"/>
        <w:lang w:val="ru-RU" w:eastAsia="en-US" w:bidi="ar-SA"/>
      </w:rPr>
    </w:lvl>
    <w:lvl w:ilvl="2" w:tplc="6C06A2E4">
      <w:numFmt w:val="bullet"/>
      <w:lvlText w:val="•"/>
      <w:lvlJc w:val="left"/>
      <w:pPr>
        <w:ind w:left="2040" w:hanging="339"/>
      </w:pPr>
      <w:rPr>
        <w:rFonts w:hint="default"/>
        <w:lang w:val="ru-RU" w:eastAsia="en-US" w:bidi="ar-SA"/>
      </w:rPr>
    </w:lvl>
    <w:lvl w:ilvl="3" w:tplc="A948A994">
      <w:numFmt w:val="bullet"/>
      <w:lvlText w:val="•"/>
      <w:lvlJc w:val="left"/>
      <w:pPr>
        <w:ind w:left="2990" w:hanging="339"/>
      </w:pPr>
      <w:rPr>
        <w:rFonts w:hint="default"/>
        <w:lang w:val="ru-RU" w:eastAsia="en-US" w:bidi="ar-SA"/>
      </w:rPr>
    </w:lvl>
    <w:lvl w:ilvl="4" w:tplc="33A83758">
      <w:numFmt w:val="bullet"/>
      <w:lvlText w:val="•"/>
      <w:lvlJc w:val="left"/>
      <w:pPr>
        <w:ind w:left="3940" w:hanging="339"/>
      </w:pPr>
      <w:rPr>
        <w:rFonts w:hint="default"/>
        <w:lang w:val="ru-RU" w:eastAsia="en-US" w:bidi="ar-SA"/>
      </w:rPr>
    </w:lvl>
    <w:lvl w:ilvl="5" w:tplc="AD786B2A">
      <w:numFmt w:val="bullet"/>
      <w:lvlText w:val="•"/>
      <w:lvlJc w:val="left"/>
      <w:pPr>
        <w:ind w:left="4890" w:hanging="339"/>
      </w:pPr>
      <w:rPr>
        <w:rFonts w:hint="default"/>
        <w:lang w:val="ru-RU" w:eastAsia="en-US" w:bidi="ar-SA"/>
      </w:rPr>
    </w:lvl>
    <w:lvl w:ilvl="6" w:tplc="81B0DE46">
      <w:numFmt w:val="bullet"/>
      <w:lvlText w:val="•"/>
      <w:lvlJc w:val="left"/>
      <w:pPr>
        <w:ind w:left="5840" w:hanging="339"/>
      </w:pPr>
      <w:rPr>
        <w:rFonts w:hint="default"/>
        <w:lang w:val="ru-RU" w:eastAsia="en-US" w:bidi="ar-SA"/>
      </w:rPr>
    </w:lvl>
    <w:lvl w:ilvl="7" w:tplc="C1707324">
      <w:numFmt w:val="bullet"/>
      <w:lvlText w:val="•"/>
      <w:lvlJc w:val="left"/>
      <w:pPr>
        <w:ind w:left="6790" w:hanging="339"/>
      </w:pPr>
      <w:rPr>
        <w:rFonts w:hint="default"/>
        <w:lang w:val="ru-RU" w:eastAsia="en-US" w:bidi="ar-SA"/>
      </w:rPr>
    </w:lvl>
    <w:lvl w:ilvl="8" w:tplc="A80432B4">
      <w:numFmt w:val="bullet"/>
      <w:lvlText w:val="•"/>
      <w:lvlJc w:val="left"/>
      <w:pPr>
        <w:ind w:left="7740" w:hanging="339"/>
      </w:pPr>
      <w:rPr>
        <w:rFonts w:hint="default"/>
        <w:lang w:val="ru-RU" w:eastAsia="en-US" w:bidi="ar-SA"/>
      </w:rPr>
    </w:lvl>
  </w:abstractNum>
  <w:abstractNum w:abstractNumId="27" w15:restartNumberingAfterBreak="0">
    <w:nsid w:val="5153235B"/>
    <w:multiLevelType w:val="hybridMultilevel"/>
    <w:tmpl w:val="2E62DF86"/>
    <w:lvl w:ilvl="0" w:tplc="D62C1680">
      <w:start w:val="1"/>
      <w:numFmt w:val="decimal"/>
      <w:lvlText w:val="%1)"/>
      <w:lvlJc w:val="left"/>
      <w:pPr>
        <w:ind w:left="141" w:hanging="353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A1C0C44C">
      <w:numFmt w:val="bullet"/>
      <w:lvlText w:val="•"/>
      <w:lvlJc w:val="left"/>
      <w:pPr>
        <w:ind w:left="1090" w:hanging="353"/>
      </w:pPr>
      <w:rPr>
        <w:rFonts w:hint="default"/>
        <w:lang w:val="ru-RU" w:eastAsia="en-US" w:bidi="ar-SA"/>
      </w:rPr>
    </w:lvl>
    <w:lvl w:ilvl="2" w:tplc="3C9A40BE">
      <w:numFmt w:val="bullet"/>
      <w:lvlText w:val="•"/>
      <w:lvlJc w:val="left"/>
      <w:pPr>
        <w:ind w:left="2040" w:hanging="353"/>
      </w:pPr>
      <w:rPr>
        <w:rFonts w:hint="default"/>
        <w:lang w:val="ru-RU" w:eastAsia="en-US" w:bidi="ar-SA"/>
      </w:rPr>
    </w:lvl>
    <w:lvl w:ilvl="3" w:tplc="0BE23B98">
      <w:numFmt w:val="bullet"/>
      <w:lvlText w:val="•"/>
      <w:lvlJc w:val="left"/>
      <w:pPr>
        <w:ind w:left="2990" w:hanging="353"/>
      </w:pPr>
      <w:rPr>
        <w:rFonts w:hint="default"/>
        <w:lang w:val="ru-RU" w:eastAsia="en-US" w:bidi="ar-SA"/>
      </w:rPr>
    </w:lvl>
    <w:lvl w:ilvl="4" w:tplc="97B21366">
      <w:numFmt w:val="bullet"/>
      <w:lvlText w:val="•"/>
      <w:lvlJc w:val="left"/>
      <w:pPr>
        <w:ind w:left="3940" w:hanging="353"/>
      </w:pPr>
      <w:rPr>
        <w:rFonts w:hint="default"/>
        <w:lang w:val="ru-RU" w:eastAsia="en-US" w:bidi="ar-SA"/>
      </w:rPr>
    </w:lvl>
    <w:lvl w:ilvl="5" w:tplc="AFD62364">
      <w:numFmt w:val="bullet"/>
      <w:lvlText w:val="•"/>
      <w:lvlJc w:val="left"/>
      <w:pPr>
        <w:ind w:left="4890" w:hanging="353"/>
      </w:pPr>
      <w:rPr>
        <w:rFonts w:hint="default"/>
        <w:lang w:val="ru-RU" w:eastAsia="en-US" w:bidi="ar-SA"/>
      </w:rPr>
    </w:lvl>
    <w:lvl w:ilvl="6" w:tplc="2C180F88">
      <w:numFmt w:val="bullet"/>
      <w:lvlText w:val="•"/>
      <w:lvlJc w:val="left"/>
      <w:pPr>
        <w:ind w:left="5840" w:hanging="353"/>
      </w:pPr>
      <w:rPr>
        <w:rFonts w:hint="default"/>
        <w:lang w:val="ru-RU" w:eastAsia="en-US" w:bidi="ar-SA"/>
      </w:rPr>
    </w:lvl>
    <w:lvl w:ilvl="7" w:tplc="3C4ED7EE">
      <w:numFmt w:val="bullet"/>
      <w:lvlText w:val="•"/>
      <w:lvlJc w:val="left"/>
      <w:pPr>
        <w:ind w:left="6790" w:hanging="353"/>
      </w:pPr>
      <w:rPr>
        <w:rFonts w:hint="default"/>
        <w:lang w:val="ru-RU" w:eastAsia="en-US" w:bidi="ar-SA"/>
      </w:rPr>
    </w:lvl>
    <w:lvl w:ilvl="8" w:tplc="709204D4">
      <w:numFmt w:val="bullet"/>
      <w:lvlText w:val="•"/>
      <w:lvlJc w:val="left"/>
      <w:pPr>
        <w:ind w:left="7740" w:hanging="353"/>
      </w:pPr>
      <w:rPr>
        <w:rFonts w:hint="default"/>
        <w:lang w:val="ru-RU" w:eastAsia="en-US" w:bidi="ar-SA"/>
      </w:rPr>
    </w:lvl>
  </w:abstractNum>
  <w:abstractNum w:abstractNumId="28" w15:restartNumberingAfterBreak="0">
    <w:nsid w:val="51D8069D"/>
    <w:multiLevelType w:val="hybridMultilevel"/>
    <w:tmpl w:val="A8962D46"/>
    <w:lvl w:ilvl="0" w:tplc="603C4310">
      <w:start w:val="1"/>
      <w:numFmt w:val="decimal"/>
      <w:lvlText w:val="%1."/>
      <w:lvlJc w:val="left"/>
      <w:pPr>
        <w:ind w:left="113" w:hanging="280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3EB624AA">
      <w:numFmt w:val="bullet"/>
      <w:lvlText w:val=""/>
      <w:lvlJc w:val="left"/>
      <w:pPr>
        <w:ind w:left="833" w:hanging="360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2" w:tplc="FBF6BA54">
      <w:numFmt w:val="bullet"/>
      <w:lvlText w:val="•"/>
      <w:lvlJc w:val="left"/>
      <w:pPr>
        <w:ind w:left="1566" w:hanging="360"/>
      </w:pPr>
      <w:rPr>
        <w:rFonts w:hint="default"/>
        <w:lang w:val="ru-RU" w:eastAsia="en-US" w:bidi="ar-SA"/>
      </w:rPr>
    </w:lvl>
    <w:lvl w:ilvl="3" w:tplc="9B8A7810">
      <w:numFmt w:val="bullet"/>
      <w:lvlText w:val="•"/>
      <w:lvlJc w:val="left"/>
      <w:pPr>
        <w:ind w:left="2293" w:hanging="360"/>
      </w:pPr>
      <w:rPr>
        <w:rFonts w:hint="default"/>
        <w:lang w:val="ru-RU" w:eastAsia="en-US" w:bidi="ar-SA"/>
      </w:rPr>
    </w:lvl>
    <w:lvl w:ilvl="4" w:tplc="6DAE28DC">
      <w:numFmt w:val="bullet"/>
      <w:lvlText w:val="•"/>
      <w:lvlJc w:val="left"/>
      <w:pPr>
        <w:ind w:left="3020" w:hanging="360"/>
      </w:pPr>
      <w:rPr>
        <w:rFonts w:hint="default"/>
        <w:lang w:val="ru-RU" w:eastAsia="en-US" w:bidi="ar-SA"/>
      </w:rPr>
    </w:lvl>
    <w:lvl w:ilvl="5" w:tplc="F0D0258A">
      <w:numFmt w:val="bullet"/>
      <w:lvlText w:val="•"/>
      <w:lvlJc w:val="left"/>
      <w:pPr>
        <w:ind w:left="3747" w:hanging="360"/>
      </w:pPr>
      <w:rPr>
        <w:rFonts w:hint="default"/>
        <w:lang w:val="ru-RU" w:eastAsia="en-US" w:bidi="ar-SA"/>
      </w:rPr>
    </w:lvl>
    <w:lvl w:ilvl="6" w:tplc="88C0ABFA">
      <w:numFmt w:val="bullet"/>
      <w:lvlText w:val="•"/>
      <w:lvlJc w:val="left"/>
      <w:pPr>
        <w:ind w:left="4474" w:hanging="360"/>
      </w:pPr>
      <w:rPr>
        <w:rFonts w:hint="default"/>
        <w:lang w:val="ru-RU" w:eastAsia="en-US" w:bidi="ar-SA"/>
      </w:rPr>
    </w:lvl>
    <w:lvl w:ilvl="7" w:tplc="078CE2E8">
      <w:numFmt w:val="bullet"/>
      <w:lvlText w:val="•"/>
      <w:lvlJc w:val="left"/>
      <w:pPr>
        <w:ind w:left="5201" w:hanging="360"/>
      </w:pPr>
      <w:rPr>
        <w:rFonts w:hint="default"/>
        <w:lang w:val="ru-RU" w:eastAsia="en-US" w:bidi="ar-SA"/>
      </w:rPr>
    </w:lvl>
    <w:lvl w:ilvl="8" w:tplc="96106566">
      <w:numFmt w:val="bullet"/>
      <w:lvlText w:val="•"/>
      <w:lvlJc w:val="left"/>
      <w:pPr>
        <w:ind w:left="5928" w:hanging="360"/>
      </w:pPr>
      <w:rPr>
        <w:rFonts w:hint="default"/>
        <w:lang w:val="ru-RU" w:eastAsia="en-US" w:bidi="ar-SA"/>
      </w:rPr>
    </w:lvl>
  </w:abstractNum>
  <w:abstractNum w:abstractNumId="29" w15:restartNumberingAfterBreak="0">
    <w:nsid w:val="51F20359"/>
    <w:multiLevelType w:val="hybridMultilevel"/>
    <w:tmpl w:val="57FE18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3B04568"/>
    <w:multiLevelType w:val="hybridMultilevel"/>
    <w:tmpl w:val="F2AA0E2E"/>
    <w:lvl w:ilvl="0" w:tplc="64F45BA2">
      <w:start w:val="1"/>
      <w:numFmt w:val="upperRoman"/>
      <w:lvlText w:val="%1."/>
      <w:lvlJc w:val="left"/>
      <w:pPr>
        <w:ind w:left="849" w:hanging="567"/>
        <w:jc w:val="right"/>
      </w:pPr>
      <w:rPr>
        <w:rFonts w:hint="default"/>
        <w:spacing w:val="-4"/>
        <w:w w:val="99"/>
        <w:lang w:val="ru-RU" w:eastAsia="en-US" w:bidi="ar-SA"/>
      </w:rPr>
    </w:lvl>
    <w:lvl w:ilvl="1" w:tplc="E1202E54">
      <w:numFmt w:val="bullet"/>
      <w:lvlText w:val="•"/>
      <w:lvlJc w:val="left"/>
      <w:pPr>
        <w:ind w:left="1720" w:hanging="567"/>
      </w:pPr>
      <w:rPr>
        <w:rFonts w:hint="default"/>
        <w:lang w:val="ru-RU" w:eastAsia="en-US" w:bidi="ar-SA"/>
      </w:rPr>
    </w:lvl>
    <w:lvl w:ilvl="2" w:tplc="99BC3A8C">
      <w:numFmt w:val="bullet"/>
      <w:lvlText w:val="•"/>
      <w:lvlJc w:val="left"/>
      <w:pPr>
        <w:ind w:left="2600" w:hanging="567"/>
      </w:pPr>
      <w:rPr>
        <w:rFonts w:hint="default"/>
        <w:lang w:val="ru-RU" w:eastAsia="en-US" w:bidi="ar-SA"/>
      </w:rPr>
    </w:lvl>
    <w:lvl w:ilvl="3" w:tplc="6046EBA6">
      <w:numFmt w:val="bullet"/>
      <w:lvlText w:val="•"/>
      <w:lvlJc w:val="left"/>
      <w:pPr>
        <w:ind w:left="3480" w:hanging="567"/>
      </w:pPr>
      <w:rPr>
        <w:rFonts w:hint="default"/>
        <w:lang w:val="ru-RU" w:eastAsia="en-US" w:bidi="ar-SA"/>
      </w:rPr>
    </w:lvl>
    <w:lvl w:ilvl="4" w:tplc="BDFC0A84">
      <w:numFmt w:val="bullet"/>
      <w:lvlText w:val="•"/>
      <w:lvlJc w:val="left"/>
      <w:pPr>
        <w:ind w:left="4360" w:hanging="567"/>
      </w:pPr>
      <w:rPr>
        <w:rFonts w:hint="default"/>
        <w:lang w:val="ru-RU" w:eastAsia="en-US" w:bidi="ar-SA"/>
      </w:rPr>
    </w:lvl>
    <w:lvl w:ilvl="5" w:tplc="DBE46F34">
      <w:numFmt w:val="bullet"/>
      <w:lvlText w:val="•"/>
      <w:lvlJc w:val="left"/>
      <w:pPr>
        <w:ind w:left="5240" w:hanging="567"/>
      </w:pPr>
      <w:rPr>
        <w:rFonts w:hint="default"/>
        <w:lang w:val="ru-RU" w:eastAsia="en-US" w:bidi="ar-SA"/>
      </w:rPr>
    </w:lvl>
    <w:lvl w:ilvl="6" w:tplc="788E56F6">
      <w:numFmt w:val="bullet"/>
      <w:lvlText w:val="•"/>
      <w:lvlJc w:val="left"/>
      <w:pPr>
        <w:ind w:left="6120" w:hanging="567"/>
      </w:pPr>
      <w:rPr>
        <w:rFonts w:hint="default"/>
        <w:lang w:val="ru-RU" w:eastAsia="en-US" w:bidi="ar-SA"/>
      </w:rPr>
    </w:lvl>
    <w:lvl w:ilvl="7" w:tplc="B0507C6A">
      <w:numFmt w:val="bullet"/>
      <w:lvlText w:val="•"/>
      <w:lvlJc w:val="left"/>
      <w:pPr>
        <w:ind w:left="7000" w:hanging="567"/>
      </w:pPr>
      <w:rPr>
        <w:rFonts w:hint="default"/>
        <w:lang w:val="ru-RU" w:eastAsia="en-US" w:bidi="ar-SA"/>
      </w:rPr>
    </w:lvl>
    <w:lvl w:ilvl="8" w:tplc="4CA6043C">
      <w:numFmt w:val="bullet"/>
      <w:lvlText w:val="•"/>
      <w:lvlJc w:val="left"/>
      <w:pPr>
        <w:ind w:left="7880" w:hanging="567"/>
      </w:pPr>
      <w:rPr>
        <w:rFonts w:hint="default"/>
        <w:lang w:val="ru-RU" w:eastAsia="en-US" w:bidi="ar-SA"/>
      </w:rPr>
    </w:lvl>
  </w:abstractNum>
  <w:abstractNum w:abstractNumId="31" w15:restartNumberingAfterBreak="0">
    <w:nsid w:val="54D4020A"/>
    <w:multiLevelType w:val="hybridMultilevel"/>
    <w:tmpl w:val="AD96D2EA"/>
    <w:lvl w:ilvl="0" w:tplc="0818CE9A">
      <w:start w:val="1"/>
      <w:numFmt w:val="decimal"/>
      <w:lvlText w:val="%1)"/>
      <w:lvlJc w:val="left"/>
      <w:pPr>
        <w:ind w:left="588" w:hanging="30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79BCBA64">
      <w:numFmt w:val="bullet"/>
      <w:lvlText w:val="•"/>
      <w:lvlJc w:val="left"/>
      <w:pPr>
        <w:ind w:left="1486" w:hanging="305"/>
      </w:pPr>
      <w:rPr>
        <w:rFonts w:hint="default"/>
        <w:lang w:val="ru-RU" w:eastAsia="en-US" w:bidi="ar-SA"/>
      </w:rPr>
    </w:lvl>
    <w:lvl w:ilvl="2" w:tplc="4796C486">
      <w:numFmt w:val="bullet"/>
      <w:lvlText w:val="•"/>
      <w:lvlJc w:val="left"/>
      <w:pPr>
        <w:ind w:left="2392" w:hanging="305"/>
      </w:pPr>
      <w:rPr>
        <w:rFonts w:hint="default"/>
        <w:lang w:val="ru-RU" w:eastAsia="en-US" w:bidi="ar-SA"/>
      </w:rPr>
    </w:lvl>
    <w:lvl w:ilvl="3" w:tplc="EF00596E">
      <w:numFmt w:val="bullet"/>
      <w:lvlText w:val="•"/>
      <w:lvlJc w:val="left"/>
      <w:pPr>
        <w:ind w:left="3298" w:hanging="305"/>
      </w:pPr>
      <w:rPr>
        <w:rFonts w:hint="default"/>
        <w:lang w:val="ru-RU" w:eastAsia="en-US" w:bidi="ar-SA"/>
      </w:rPr>
    </w:lvl>
    <w:lvl w:ilvl="4" w:tplc="48F8A0D8">
      <w:numFmt w:val="bullet"/>
      <w:lvlText w:val="•"/>
      <w:lvlJc w:val="left"/>
      <w:pPr>
        <w:ind w:left="4204" w:hanging="305"/>
      </w:pPr>
      <w:rPr>
        <w:rFonts w:hint="default"/>
        <w:lang w:val="ru-RU" w:eastAsia="en-US" w:bidi="ar-SA"/>
      </w:rPr>
    </w:lvl>
    <w:lvl w:ilvl="5" w:tplc="2C623084">
      <w:numFmt w:val="bullet"/>
      <w:lvlText w:val="•"/>
      <w:lvlJc w:val="left"/>
      <w:pPr>
        <w:ind w:left="5110" w:hanging="305"/>
      </w:pPr>
      <w:rPr>
        <w:rFonts w:hint="default"/>
        <w:lang w:val="ru-RU" w:eastAsia="en-US" w:bidi="ar-SA"/>
      </w:rPr>
    </w:lvl>
    <w:lvl w:ilvl="6" w:tplc="A5BA4B4E">
      <w:numFmt w:val="bullet"/>
      <w:lvlText w:val="•"/>
      <w:lvlJc w:val="left"/>
      <w:pPr>
        <w:ind w:left="6016" w:hanging="305"/>
      </w:pPr>
      <w:rPr>
        <w:rFonts w:hint="default"/>
        <w:lang w:val="ru-RU" w:eastAsia="en-US" w:bidi="ar-SA"/>
      </w:rPr>
    </w:lvl>
    <w:lvl w:ilvl="7" w:tplc="7BD63DD6">
      <w:numFmt w:val="bullet"/>
      <w:lvlText w:val="•"/>
      <w:lvlJc w:val="left"/>
      <w:pPr>
        <w:ind w:left="6922" w:hanging="305"/>
      </w:pPr>
      <w:rPr>
        <w:rFonts w:hint="default"/>
        <w:lang w:val="ru-RU" w:eastAsia="en-US" w:bidi="ar-SA"/>
      </w:rPr>
    </w:lvl>
    <w:lvl w:ilvl="8" w:tplc="95F0C3F6">
      <w:numFmt w:val="bullet"/>
      <w:lvlText w:val="•"/>
      <w:lvlJc w:val="left"/>
      <w:pPr>
        <w:ind w:left="7828" w:hanging="305"/>
      </w:pPr>
      <w:rPr>
        <w:rFonts w:hint="default"/>
        <w:lang w:val="ru-RU" w:eastAsia="en-US" w:bidi="ar-SA"/>
      </w:rPr>
    </w:lvl>
  </w:abstractNum>
  <w:abstractNum w:abstractNumId="32" w15:restartNumberingAfterBreak="0">
    <w:nsid w:val="5B7027CF"/>
    <w:multiLevelType w:val="hybridMultilevel"/>
    <w:tmpl w:val="EAAA2C6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DAB2832"/>
    <w:multiLevelType w:val="multilevel"/>
    <w:tmpl w:val="950C8892"/>
    <w:lvl w:ilvl="0">
      <w:start w:val="1"/>
      <w:numFmt w:val="decimal"/>
      <w:lvlText w:val="%1)"/>
      <w:lvlJc w:val="left"/>
      <w:pPr>
        <w:ind w:left="141" w:hanging="31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1" w:hanging="684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040" w:hanging="68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90" w:hanging="68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40" w:hanging="68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90" w:hanging="68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40" w:hanging="68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90" w:hanging="68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40" w:hanging="684"/>
      </w:pPr>
      <w:rPr>
        <w:rFonts w:hint="default"/>
        <w:lang w:val="ru-RU" w:eastAsia="en-US" w:bidi="ar-SA"/>
      </w:rPr>
    </w:lvl>
  </w:abstractNum>
  <w:abstractNum w:abstractNumId="34" w15:restartNumberingAfterBreak="0">
    <w:nsid w:val="5E63400F"/>
    <w:multiLevelType w:val="hybridMultilevel"/>
    <w:tmpl w:val="6A0838A6"/>
    <w:lvl w:ilvl="0" w:tplc="995E3418">
      <w:start w:val="1"/>
      <w:numFmt w:val="decimal"/>
      <w:lvlText w:val="%1)"/>
      <w:lvlJc w:val="left"/>
      <w:pPr>
        <w:ind w:left="141" w:hanging="329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FF9A646E">
      <w:numFmt w:val="bullet"/>
      <w:lvlText w:val="•"/>
      <w:lvlJc w:val="left"/>
      <w:pPr>
        <w:ind w:left="1090" w:hanging="329"/>
      </w:pPr>
      <w:rPr>
        <w:rFonts w:hint="default"/>
        <w:lang w:val="ru-RU" w:eastAsia="en-US" w:bidi="ar-SA"/>
      </w:rPr>
    </w:lvl>
    <w:lvl w:ilvl="2" w:tplc="5A1666F8">
      <w:numFmt w:val="bullet"/>
      <w:lvlText w:val="•"/>
      <w:lvlJc w:val="left"/>
      <w:pPr>
        <w:ind w:left="2040" w:hanging="329"/>
      </w:pPr>
      <w:rPr>
        <w:rFonts w:hint="default"/>
        <w:lang w:val="ru-RU" w:eastAsia="en-US" w:bidi="ar-SA"/>
      </w:rPr>
    </w:lvl>
    <w:lvl w:ilvl="3" w:tplc="D8BAE6A4">
      <w:numFmt w:val="bullet"/>
      <w:lvlText w:val="•"/>
      <w:lvlJc w:val="left"/>
      <w:pPr>
        <w:ind w:left="2990" w:hanging="329"/>
      </w:pPr>
      <w:rPr>
        <w:rFonts w:hint="default"/>
        <w:lang w:val="ru-RU" w:eastAsia="en-US" w:bidi="ar-SA"/>
      </w:rPr>
    </w:lvl>
    <w:lvl w:ilvl="4" w:tplc="D944AA1E">
      <w:numFmt w:val="bullet"/>
      <w:lvlText w:val="•"/>
      <w:lvlJc w:val="left"/>
      <w:pPr>
        <w:ind w:left="3940" w:hanging="329"/>
      </w:pPr>
      <w:rPr>
        <w:rFonts w:hint="default"/>
        <w:lang w:val="ru-RU" w:eastAsia="en-US" w:bidi="ar-SA"/>
      </w:rPr>
    </w:lvl>
    <w:lvl w:ilvl="5" w:tplc="EDB03FFA">
      <w:numFmt w:val="bullet"/>
      <w:lvlText w:val="•"/>
      <w:lvlJc w:val="left"/>
      <w:pPr>
        <w:ind w:left="4890" w:hanging="329"/>
      </w:pPr>
      <w:rPr>
        <w:rFonts w:hint="default"/>
        <w:lang w:val="ru-RU" w:eastAsia="en-US" w:bidi="ar-SA"/>
      </w:rPr>
    </w:lvl>
    <w:lvl w:ilvl="6" w:tplc="B8B21374">
      <w:numFmt w:val="bullet"/>
      <w:lvlText w:val="•"/>
      <w:lvlJc w:val="left"/>
      <w:pPr>
        <w:ind w:left="5840" w:hanging="329"/>
      </w:pPr>
      <w:rPr>
        <w:rFonts w:hint="default"/>
        <w:lang w:val="ru-RU" w:eastAsia="en-US" w:bidi="ar-SA"/>
      </w:rPr>
    </w:lvl>
    <w:lvl w:ilvl="7" w:tplc="B0F67FC8">
      <w:numFmt w:val="bullet"/>
      <w:lvlText w:val="•"/>
      <w:lvlJc w:val="left"/>
      <w:pPr>
        <w:ind w:left="6790" w:hanging="329"/>
      </w:pPr>
      <w:rPr>
        <w:rFonts w:hint="default"/>
        <w:lang w:val="ru-RU" w:eastAsia="en-US" w:bidi="ar-SA"/>
      </w:rPr>
    </w:lvl>
    <w:lvl w:ilvl="8" w:tplc="B7F273B6">
      <w:numFmt w:val="bullet"/>
      <w:lvlText w:val="•"/>
      <w:lvlJc w:val="left"/>
      <w:pPr>
        <w:ind w:left="7740" w:hanging="329"/>
      </w:pPr>
      <w:rPr>
        <w:rFonts w:hint="default"/>
        <w:lang w:val="ru-RU" w:eastAsia="en-US" w:bidi="ar-SA"/>
      </w:rPr>
    </w:lvl>
  </w:abstractNum>
  <w:abstractNum w:abstractNumId="35" w15:restartNumberingAfterBreak="0">
    <w:nsid w:val="5F4E70FB"/>
    <w:multiLevelType w:val="hybridMultilevel"/>
    <w:tmpl w:val="4A4A88F2"/>
    <w:lvl w:ilvl="0" w:tplc="568EEDF2">
      <w:start w:val="1"/>
      <w:numFmt w:val="decimal"/>
      <w:lvlText w:val="%1."/>
      <w:lvlJc w:val="left"/>
      <w:pPr>
        <w:ind w:left="141" w:hanging="30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DAC07486">
      <w:numFmt w:val="bullet"/>
      <w:lvlText w:val="•"/>
      <w:lvlJc w:val="left"/>
      <w:pPr>
        <w:ind w:left="1090" w:hanging="305"/>
      </w:pPr>
      <w:rPr>
        <w:rFonts w:hint="default"/>
        <w:lang w:val="ru-RU" w:eastAsia="en-US" w:bidi="ar-SA"/>
      </w:rPr>
    </w:lvl>
    <w:lvl w:ilvl="2" w:tplc="ACD852CC">
      <w:numFmt w:val="bullet"/>
      <w:lvlText w:val="•"/>
      <w:lvlJc w:val="left"/>
      <w:pPr>
        <w:ind w:left="2040" w:hanging="305"/>
      </w:pPr>
      <w:rPr>
        <w:rFonts w:hint="default"/>
        <w:lang w:val="ru-RU" w:eastAsia="en-US" w:bidi="ar-SA"/>
      </w:rPr>
    </w:lvl>
    <w:lvl w:ilvl="3" w:tplc="F72E3230">
      <w:numFmt w:val="bullet"/>
      <w:lvlText w:val="•"/>
      <w:lvlJc w:val="left"/>
      <w:pPr>
        <w:ind w:left="2990" w:hanging="305"/>
      </w:pPr>
      <w:rPr>
        <w:rFonts w:hint="default"/>
        <w:lang w:val="ru-RU" w:eastAsia="en-US" w:bidi="ar-SA"/>
      </w:rPr>
    </w:lvl>
    <w:lvl w:ilvl="4" w:tplc="DFE28EA2">
      <w:numFmt w:val="bullet"/>
      <w:lvlText w:val="•"/>
      <w:lvlJc w:val="left"/>
      <w:pPr>
        <w:ind w:left="3940" w:hanging="305"/>
      </w:pPr>
      <w:rPr>
        <w:rFonts w:hint="default"/>
        <w:lang w:val="ru-RU" w:eastAsia="en-US" w:bidi="ar-SA"/>
      </w:rPr>
    </w:lvl>
    <w:lvl w:ilvl="5" w:tplc="44723F8C">
      <w:numFmt w:val="bullet"/>
      <w:lvlText w:val="•"/>
      <w:lvlJc w:val="left"/>
      <w:pPr>
        <w:ind w:left="4890" w:hanging="305"/>
      </w:pPr>
      <w:rPr>
        <w:rFonts w:hint="default"/>
        <w:lang w:val="ru-RU" w:eastAsia="en-US" w:bidi="ar-SA"/>
      </w:rPr>
    </w:lvl>
    <w:lvl w:ilvl="6" w:tplc="39B661A0">
      <w:numFmt w:val="bullet"/>
      <w:lvlText w:val="•"/>
      <w:lvlJc w:val="left"/>
      <w:pPr>
        <w:ind w:left="5840" w:hanging="305"/>
      </w:pPr>
      <w:rPr>
        <w:rFonts w:hint="default"/>
        <w:lang w:val="ru-RU" w:eastAsia="en-US" w:bidi="ar-SA"/>
      </w:rPr>
    </w:lvl>
    <w:lvl w:ilvl="7" w:tplc="A7E0B7A2">
      <w:numFmt w:val="bullet"/>
      <w:lvlText w:val="•"/>
      <w:lvlJc w:val="left"/>
      <w:pPr>
        <w:ind w:left="6790" w:hanging="305"/>
      </w:pPr>
      <w:rPr>
        <w:rFonts w:hint="default"/>
        <w:lang w:val="ru-RU" w:eastAsia="en-US" w:bidi="ar-SA"/>
      </w:rPr>
    </w:lvl>
    <w:lvl w:ilvl="8" w:tplc="4574F4B6">
      <w:numFmt w:val="bullet"/>
      <w:lvlText w:val="•"/>
      <w:lvlJc w:val="left"/>
      <w:pPr>
        <w:ind w:left="7740" w:hanging="305"/>
      </w:pPr>
      <w:rPr>
        <w:rFonts w:hint="default"/>
        <w:lang w:val="ru-RU" w:eastAsia="en-US" w:bidi="ar-SA"/>
      </w:rPr>
    </w:lvl>
  </w:abstractNum>
  <w:abstractNum w:abstractNumId="36" w15:restartNumberingAfterBreak="0">
    <w:nsid w:val="60FC68F7"/>
    <w:multiLevelType w:val="hybridMultilevel"/>
    <w:tmpl w:val="4200845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66C04C5"/>
    <w:multiLevelType w:val="hybridMultilevel"/>
    <w:tmpl w:val="711007D6"/>
    <w:lvl w:ilvl="0" w:tplc="06C03B46">
      <w:start w:val="4"/>
      <w:numFmt w:val="decimal"/>
      <w:lvlText w:val="%1."/>
      <w:lvlJc w:val="left"/>
      <w:pPr>
        <w:ind w:left="395" w:hanging="280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45AA1F10">
      <w:numFmt w:val="bullet"/>
      <w:lvlText w:val=""/>
      <w:lvlJc w:val="left"/>
      <w:pPr>
        <w:ind w:left="835" w:hanging="360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2" w:tplc="EDB2639E">
      <w:numFmt w:val="bullet"/>
      <w:lvlText w:val="•"/>
      <w:lvlJc w:val="left"/>
      <w:pPr>
        <w:ind w:left="1567" w:hanging="360"/>
      </w:pPr>
      <w:rPr>
        <w:rFonts w:hint="default"/>
        <w:lang w:val="ru-RU" w:eastAsia="en-US" w:bidi="ar-SA"/>
      </w:rPr>
    </w:lvl>
    <w:lvl w:ilvl="3" w:tplc="22E27DD6">
      <w:numFmt w:val="bullet"/>
      <w:lvlText w:val="•"/>
      <w:lvlJc w:val="left"/>
      <w:pPr>
        <w:ind w:left="2294" w:hanging="360"/>
      </w:pPr>
      <w:rPr>
        <w:rFonts w:hint="default"/>
        <w:lang w:val="ru-RU" w:eastAsia="en-US" w:bidi="ar-SA"/>
      </w:rPr>
    </w:lvl>
    <w:lvl w:ilvl="4" w:tplc="F6FE3972">
      <w:numFmt w:val="bullet"/>
      <w:lvlText w:val="•"/>
      <w:lvlJc w:val="left"/>
      <w:pPr>
        <w:ind w:left="3021" w:hanging="360"/>
      </w:pPr>
      <w:rPr>
        <w:rFonts w:hint="default"/>
        <w:lang w:val="ru-RU" w:eastAsia="en-US" w:bidi="ar-SA"/>
      </w:rPr>
    </w:lvl>
    <w:lvl w:ilvl="5" w:tplc="1756AE7A">
      <w:numFmt w:val="bullet"/>
      <w:lvlText w:val="•"/>
      <w:lvlJc w:val="left"/>
      <w:pPr>
        <w:ind w:left="3748" w:hanging="360"/>
      </w:pPr>
      <w:rPr>
        <w:rFonts w:hint="default"/>
        <w:lang w:val="ru-RU" w:eastAsia="en-US" w:bidi="ar-SA"/>
      </w:rPr>
    </w:lvl>
    <w:lvl w:ilvl="6" w:tplc="0E647522">
      <w:numFmt w:val="bullet"/>
      <w:lvlText w:val="•"/>
      <w:lvlJc w:val="left"/>
      <w:pPr>
        <w:ind w:left="4475" w:hanging="360"/>
      </w:pPr>
      <w:rPr>
        <w:rFonts w:hint="default"/>
        <w:lang w:val="ru-RU" w:eastAsia="en-US" w:bidi="ar-SA"/>
      </w:rPr>
    </w:lvl>
    <w:lvl w:ilvl="7" w:tplc="32CE93E8">
      <w:numFmt w:val="bullet"/>
      <w:lvlText w:val="•"/>
      <w:lvlJc w:val="left"/>
      <w:pPr>
        <w:ind w:left="5202" w:hanging="360"/>
      </w:pPr>
      <w:rPr>
        <w:rFonts w:hint="default"/>
        <w:lang w:val="ru-RU" w:eastAsia="en-US" w:bidi="ar-SA"/>
      </w:rPr>
    </w:lvl>
    <w:lvl w:ilvl="8" w:tplc="BEE4C3B2">
      <w:numFmt w:val="bullet"/>
      <w:lvlText w:val="•"/>
      <w:lvlJc w:val="left"/>
      <w:pPr>
        <w:ind w:left="5929" w:hanging="360"/>
      </w:pPr>
      <w:rPr>
        <w:rFonts w:hint="default"/>
        <w:lang w:val="ru-RU" w:eastAsia="en-US" w:bidi="ar-SA"/>
      </w:rPr>
    </w:lvl>
  </w:abstractNum>
  <w:abstractNum w:abstractNumId="38" w15:restartNumberingAfterBreak="0">
    <w:nsid w:val="67475AEF"/>
    <w:multiLevelType w:val="hybridMultilevel"/>
    <w:tmpl w:val="9D904C9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A934E5E"/>
    <w:multiLevelType w:val="hybridMultilevel"/>
    <w:tmpl w:val="5C9C3674"/>
    <w:lvl w:ilvl="0" w:tplc="7A3842B8">
      <w:start w:val="1"/>
      <w:numFmt w:val="decimal"/>
      <w:lvlText w:val="%1)"/>
      <w:lvlJc w:val="left"/>
      <w:pPr>
        <w:ind w:left="743" w:hanging="32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08E69F16">
      <w:numFmt w:val="bullet"/>
      <w:lvlText w:val="•"/>
      <w:lvlJc w:val="left"/>
      <w:pPr>
        <w:ind w:left="1630" w:hanging="320"/>
      </w:pPr>
      <w:rPr>
        <w:rFonts w:hint="default"/>
        <w:lang w:val="ru-RU" w:eastAsia="en-US" w:bidi="ar-SA"/>
      </w:rPr>
    </w:lvl>
    <w:lvl w:ilvl="2" w:tplc="7BD64B9C">
      <w:numFmt w:val="bullet"/>
      <w:lvlText w:val="•"/>
      <w:lvlJc w:val="left"/>
      <w:pPr>
        <w:ind w:left="2520" w:hanging="320"/>
      </w:pPr>
      <w:rPr>
        <w:rFonts w:hint="default"/>
        <w:lang w:val="ru-RU" w:eastAsia="en-US" w:bidi="ar-SA"/>
      </w:rPr>
    </w:lvl>
    <w:lvl w:ilvl="3" w:tplc="381AC80E">
      <w:numFmt w:val="bullet"/>
      <w:lvlText w:val="•"/>
      <w:lvlJc w:val="left"/>
      <w:pPr>
        <w:ind w:left="3410" w:hanging="320"/>
      </w:pPr>
      <w:rPr>
        <w:rFonts w:hint="default"/>
        <w:lang w:val="ru-RU" w:eastAsia="en-US" w:bidi="ar-SA"/>
      </w:rPr>
    </w:lvl>
    <w:lvl w:ilvl="4" w:tplc="7A580A3C">
      <w:numFmt w:val="bullet"/>
      <w:lvlText w:val="•"/>
      <w:lvlJc w:val="left"/>
      <w:pPr>
        <w:ind w:left="4300" w:hanging="320"/>
      </w:pPr>
      <w:rPr>
        <w:rFonts w:hint="default"/>
        <w:lang w:val="ru-RU" w:eastAsia="en-US" w:bidi="ar-SA"/>
      </w:rPr>
    </w:lvl>
    <w:lvl w:ilvl="5" w:tplc="196A7E42">
      <w:numFmt w:val="bullet"/>
      <w:lvlText w:val="•"/>
      <w:lvlJc w:val="left"/>
      <w:pPr>
        <w:ind w:left="5190" w:hanging="320"/>
      </w:pPr>
      <w:rPr>
        <w:rFonts w:hint="default"/>
        <w:lang w:val="ru-RU" w:eastAsia="en-US" w:bidi="ar-SA"/>
      </w:rPr>
    </w:lvl>
    <w:lvl w:ilvl="6" w:tplc="0FCE8ECE">
      <w:numFmt w:val="bullet"/>
      <w:lvlText w:val="•"/>
      <w:lvlJc w:val="left"/>
      <w:pPr>
        <w:ind w:left="6080" w:hanging="320"/>
      </w:pPr>
      <w:rPr>
        <w:rFonts w:hint="default"/>
        <w:lang w:val="ru-RU" w:eastAsia="en-US" w:bidi="ar-SA"/>
      </w:rPr>
    </w:lvl>
    <w:lvl w:ilvl="7" w:tplc="F5F43CC4">
      <w:numFmt w:val="bullet"/>
      <w:lvlText w:val="•"/>
      <w:lvlJc w:val="left"/>
      <w:pPr>
        <w:ind w:left="6970" w:hanging="320"/>
      </w:pPr>
      <w:rPr>
        <w:rFonts w:hint="default"/>
        <w:lang w:val="ru-RU" w:eastAsia="en-US" w:bidi="ar-SA"/>
      </w:rPr>
    </w:lvl>
    <w:lvl w:ilvl="8" w:tplc="7C0667D0">
      <w:numFmt w:val="bullet"/>
      <w:lvlText w:val="•"/>
      <w:lvlJc w:val="left"/>
      <w:pPr>
        <w:ind w:left="7860" w:hanging="320"/>
      </w:pPr>
      <w:rPr>
        <w:rFonts w:hint="default"/>
        <w:lang w:val="ru-RU" w:eastAsia="en-US" w:bidi="ar-SA"/>
      </w:rPr>
    </w:lvl>
  </w:abstractNum>
  <w:abstractNum w:abstractNumId="40" w15:restartNumberingAfterBreak="0">
    <w:nsid w:val="7D0739C2"/>
    <w:multiLevelType w:val="hybridMultilevel"/>
    <w:tmpl w:val="15408CB6"/>
    <w:lvl w:ilvl="0" w:tplc="85521E06">
      <w:start w:val="3"/>
      <w:numFmt w:val="decimal"/>
      <w:lvlText w:val="%1."/>
      <w:lvlJc w:val="left"/>
      <w:pPr>
        <w:ind w:left="393" w:hanging="280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25521340">
      <w:numFmt w:val="bullet"/>
      <w:lvlText w:val=""/>
      <w:lvlJc w:val="left"/>
      <w:pPr>
        <w:ind w:left="833" w:hanging="430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2" w:tplc="C798B1FE">
      <w:numFmt w:val="bullet"/>
      <w:lvlText w:val="•"/>
      <w:lvlJc w:val="left"/>
      <w:pPr>
        <w:ind w:left="1566" w:hanging="430"/>
      </w:pPr>
      <w:rPr>
        <w:rFonts w:hint="default"/>
        <w:lang w:val="ru-RU" w:eastAsia="en-US" w:bidi="ar-SA"/>
      </w:rPr>
    </w:lvl>
    <w:lvl w:ilvl="3" w:tplc="FBA45EAE">
      <w:numFmt w:val="bullet"/>
      <w:lvlText w:val="•"/>
      <w:lvlJc w:val="left"/>
      <w:pPr>
        <w:ind w:left="2293" w:hanging="430"/>
      </w:pPr>
      <w:rPr>
        <w:rFonts w:hint="default"/>
        <w:lang w:val="ru-RU" w:eastAsia="en-US" w:bidi="ar-SA"/>
      </w:rPr>
    </w:lvl>
    <w:lvl w:ilvl="4" w:tplc="CA3290F0">
      <w:numFmt w:val="bullet"/>
      <w:lvlText w:val="•"/>
      <w:lvlJc w:val="left"/>
      <w:pPr>
        <w:ind w:left="3020" w:hanging="430"/>
      </w:pPr>
      <w:rPr>
        <w:rFonts w:hint="default"/>
        <w:lang w:val="ru-RU" w:eastAsia="en-US" w:bidi="ar-SA"/>
      </w:rPr>
    </w:lvl>
    <w:lvl w:ilvl="5" w:tplc="BE78B994">
      <w:numFmt w:val="bullet"/>
      <w:lvlText w:val="•"/>
      <w:lvlJc w:val="left"/>
      <w:pPr>
        <w:ind w:left="3747" w:hanging="430"/>
      </w:pPr>
      <w:rPr>
        <w:rFonts w:hint="default"/>
        <w:lang w:val="ru-RU" w:eastAsia="en-US" w:bidi="ar-SA"/>
      </w:rPr>
    </w:lvl>
    <w:lvl w:ilvl="6" w:tplc="E2AC6F38">
      <w:numFmt w:val="bullet"/>
      <w:lvlText w:val="•"/>
      <w:lvlJc w:val="left"/>
      <w:pPr>
        <w:ind w:left="4474" w:hanging="430"/>
      </w:pPr>
      <w:rPr>
        <w:rFonts w:hint="default"/>
        <w:lang w:val="ru-RU" w:eastAsia="en-US" w:bidi="ar-SA"/>
      </w:rPr>
    </w:lvl>
    <w:lvl w:ilvl="7" w:tplc="44FE3BBE">
      <w:numFmt w:val="bullet"/>
      <w:lvlText w:val="•"/>
      <w:lvlJc w:val="left"/>
      <w:pPr>
        <w:ind w:left="5201" w:hanging="430"/>
      </w:pPr>
      <w:rPr>
        <w:rFonts w:hint="default"/>
        <w:lang w:val="ru-RU" w:eastAsia="en-US" w:bidi="ar-SA"/>
      </w:rPr>
    </w:lvl>
    <w:lvl w:ilvl="8" w:tplc="757CB53A">
      <w:numFmt w:val="bullet"/>
      <w:lvlText w:val="•"/>
      <w:lvlJc w:val="left"/>
      <w:pPr>
        <w:ind w:left="5928" w:hanging="430"/>
      </w:pPr>
      <w:rPr>
        <w:rFonts w:hint="default"/>
        <w:lang w:val="ru-RU" w:eastAsia="en-US" w:bidi="ar-SA"/>
      </w:rPr>
    </w:lvl>
  </w:abstractNum>
  <w:abstractNum w:abstractNumId="41" w15:restartNumberingAfterBreak="0">
    <w:nsid w:val="7D811402"/>
    <w:multiLevelType w:val="hybridMultilevel"/>
    <w:tmpl w:val="ACC23E8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8"/>
  </w:num>
  <w:num w:numId="3">
    <w:abstractNumId w:val="14"/>
  </w:num>
  <w:num w:numId="4">
    <w:abstractNumId w:val="23"/>
  </w:num>
  <w:num w:numId="5">
    <w:abstractNumId w:val="10"/>
  </w:num>
  <w:num w:numId="6">
    <w:abstractNumId w:val="0"/>
  </w:num>
  <w:num w:numId="7">
    <w:abstractNumId w:val="9"/>
  </w:num>
  <w:num w:numId="8">
    <w:abstractNumId w:val="34"/>
  </w:num>
  <w:num w:numId="9">
    <w:abstractNumId w:val="27"/>
  </w:num>
  <w:num w:numId="10">
    <w:abstractNumId w:val="33"/>
  </w:num>
  <w:num w:numId="11">
    <w:abstractNumId w:val="26"/>
  </w:num>
  <w:num w:numId="12">
    <w:abstractNumId w:val="30"/>
  </w:num>
  <w:num w:numId="13">
    <w:abstractNumId w:val="35"/>
  </w:num>
  <w:num w:numId="14">
    <w:abstractNumId w:val="31"/>
  </w:num>
  <w:num w:numId="15">
    <w:abstractNumId w:val="7"/>
  </w:num>
  <w:num w:numId="16">
    <w:abstractNumId w:val="4"/>
  </w:num>
  <w:num w:numId="17">
    <w:abstractNumId w:val="39"/>
  </w:num>
  <w:num w:numId="18">
    <w:abstractNumId w:val="5"/>
  </w:num>
  <w:num w:numId="19">
    <w:abstractNumId w:val="37"/>
  </w:num>
  <w:num w:numId="20">
    <w:abstractNumId w:val="40"/>
  </w:num>
  <w:num w:numId="21">
    <w:abstractNumId w:val="3"/>
  </w:num>
  <w:num w:numId="22">
    <w:abstractNumId w:val="28"/>
  </w:num>
  <w:num w:numId="23">
    <w:abstractNumId w:val="2"/>
  </w:num>
  <w:num w:numId="24">
    <w:abstractNumId w:val="20"/>
  </w:num>
  <w:num w:numId="25">
    <w:abstractNumId w:val="21"/>
  </w:num>
  <w:num w:numId="26">
    <w:abstractNumId w:val="6"/>
  </w:num>
  <w:num w:numId="27">
    <w:abstractNumId w:val="32"/>
  </w:num>
  <w:num w:numId="28">
    <w:abstractNumId w:val="25"/>
  </w:num>
  <w:num w:numId="29">
    <w:abstractNumId w:val="41"/>
  </w:num>
  <w:num w:numId="30">
    <w:abstractNumId w:val="15"/>
  </w:num>
  <w:num w:numId="31">
    <w:abstractNumId w:val="29"/>
  </w:num>
  <w:num w:numId="32">
    <w:abstractNumId w:val="24"/>
  </w:num>
  <w:num w:numId="33">
    <w:abstractNumId w:val="16"/>
  </w:num>
  <w:num w:numId="34">
    <w:abstractNumId w:val="38"/>
  </w:num>
  <w:num w:numId="35">
    <w:abstractNumId w:val="36"/>
  </w:num>
  <w:num w:numId="36">
    <w:abstractNumId w:val="22"/>
  </w:num>
  <w:num w:numId="37">
    <w:abstractNumId w:val="18"/>
  </w:num>
  <w:num w:numId="38">
    <w:abstractNumId w:val="17"/>
  </w:num>
  <w:num w:numId="39">
    <w:abstractNumId w:val="19"/>
  </w:num>
  <w:num w:numId="40">
    <w:abstractNumId w:val="1"/>
  </w:num>
  <w:num w:numId="41">
    <w:abstractNumId w:val="12"/>
  </w:num>
  <w:num w:numId="4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7E67"/>
    <w:rsid w:val="0029688B"/>
    <w:rsid w:val="002B405B"/>
    <w:rsid w:val="00467B9D"/>
    <w:rsid w:val="00573BC6"/>
    <w:rsid w:val="00757954"/>
    <w:rsid w:val="007F0C07"/>
    <w:rsid w:val="007F7E67"/>
    <w:rsid w:val="008447DF"/>
    <w:rsid w:val="00A15F42"/>
    <w:rsid w:val="00A92CA6"/>
    <w:rsid w:val="00C66D60"/>
    <w:rsid w:val="00CE3657"/>
    <w:rsid w:val="00E24C62"/>
    <w:rsid w:val="00F25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32310B99"/>
  <w15:docId w15:val="{18B0EB46-6A3F-447D-BBB1-DCF0EF6F7B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line="318" w:lineRule="exact"/>
      <w:ind w:left="141"/>
      <w:jc w:val="center"/>
      <w:outlineLvl w:val="0"/>
    </w:pPr>
    <w:rPr>
      <w:b/>
      <w:bCs/>
      <w:i/>
      <w:i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9688B"/>
    <w:pPr>
      <w:keepNext/>
      <w:keepLines/>
      <w:widowControl/>
      <w:autoSpaceDE/>
      <w:autoSpaceDN/>
      <w:spacing w:before="40" w:line="256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9688B"/>
    <w:pPr>
      <w:keepNext/>
      <w:keepLines/>
      <w:widowControl/>
      <w:autoSpaceDE/>
      <w:autoSpaceDN/>
      <w:spacing w:before="40" w:line="256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467B9D"/>
    <w:pPr>
      <w:keepNext/>
      <w:keepLines/>
      <w:widowControl/>
      <w:autoSpaceDE/>
      <w:autoSpaceDN/>
      <w:spacing w:before="40" w:line="259" w:lineRule="auto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1"/>
      <w:jc w:val="both"/>
    </w:pPr>
    <w:rPr>
      <w:sz w:val="28"/>
      <w:szCs w:val="28"/>
    </w:rPr>
  </w:style>
  <w:style w:type="paragraph" w:styleId="a4">
    <w:name w:val="Title"/>
    <w:basedOn w:val="a"/>
    <w:uiPriority w:val="10"/>
    <w:qFormat/>
    <w:pPr>
      <w:spacing w:before="70"/>
      <w:ind w:left="4305" w:right="386" w:hanging="3190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141" w:right="138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2B405B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B405B"/>
    <w:rPr>
      <w:rFonts w:ascii="Segoe UI" w:eastAsia="Times New Roman" w:hAnsi="Segoe UI" w:cs="Segoe UI"/>
      <w:sz w:val="18"/>
      <w:szCs w:val="18"/>
      <w:lang w:val="ru-RU"/>
    </w:rPr>
  </w:style>
  <w:style w:type="character" w:customStyle="1" w:styleId="20">
    <w:name w:val="Заголовок 2 Знак"/>
    <w:basedOn w:val="a0"/>
    <w:link w:val="2"/>
    <w:uiPriority w:val="9"/>
    <w:semiHidden/>
    <w:rsid w:val="0029688B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ru-RU"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29688B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ru-RU" w:eastAsia="ru-RU"/>
    </w:rPr>
  </w:style>
  <w:style w:type="character" w:styleId="a8">
    <w:name w:val="Hyperlink"/>
    <w:basedOn w:val="a0"/>
    <w:uiPriority w:val="99"/>
    <w:semiHidden/>
    <w:unhideWhenUsed/>
    <w:rsid w:val="0029688B"/>
    <w:rPr>
      <w:color w:val="0000FF"/>
      <w:u w:val="single"/>
    </w:rPr>
  </w:style>
  <w:style w:type="paragraph" w:styleId="a9">
    <w:name w:val="Normal (Web)"/>
    <w:basedOn w:val="a"/>
    <w:uiPriority w:val="99"/>
    <w:unhideWhenUsed/>
    <w:rsid w:val="0029688B"/>
    <w:pPr>
      <w:widowControl/>
      <w:autoSpaceDE/>
      <w:autoSpaceDN/>
      <w:spacing w:before="100" w:beforeAutospacing="1" w:after="100" w:afterAutospacing="1"/>
    </w:pPr>
    <w:rPr>
      <w:rFonts w:eastAsiaTheme="minorEastAsia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467B9D"/>
    <w:rPr>
      <w:rFonts w:asciiTheme="majorHAnsi" w:eastAsiaTheme="majorEastAsia" w:hAnsiTheme="majorHAnsi" w:cstheme="majorBidi"/>
      <w:i/>
      <w:iCs/>
      <w:color w:val="365F91" w:themeColor="accent1" w:themeShade="BF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4427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anal-o.ru/parents/9395" TargetMode="External"/><Relationship Id="rId13" Type="http://schemas.openxmlformats.org/officeDocument/2006/relationships/hyperlink" Target="http://www.kanal-o.ru/parents/9520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hyperlink" Target="http://www.kanal-o.ru/parents/9459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microsoft.com/office/2007/relationships/hdphoto" Target="media/hdphoto1.wdp"/><Relationship Id="rId11" Type="http://schemas.openxmlformats.org/officeDocument/2006/relationships/hyperlink" Target="http://www.kanal-o.ru/parents/9621" TargetMode="External"/><Relationship Id="rId5" Type="http://schemas.openxmlformats.org/officeDocument/2006/relationships/image" Target="media/image1.png"/><Relationship Id="rId15" Type="http://schemas.openxmlformats.org/officeDocument/2006/relationships/hyperlink" Target="http://www.kanal-o.ru/parents/9598" TargetMode="External"/><Relationship Id="rId10" Type="http://schemas.openxmlformats.org/officeDocument/2006/relationships/hyperlink" Target="http://www.kanal-o.ru/parents/9891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3</Pages>
  <Words>1121</Words>
  <Characters>6393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\376\377\004!\0045\004&lt;\004L\004O</vt:lpstr>
    </vt:vector>
  </TitlesOfParts>
  <Company/>
  <LinksUpToDate>false</LinksUpToDate>
  <CharactersWithSpaces>7500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\376\377\004!\0045\004&lt;\004L\004O</dc:title>
  <dc:creator>()</dc:creator>
  <cp:keywords>()</cp:keywords>
  <cp:lastModifiedBy>Elvira Diyarova</cp:lastModifiedBy>
  <cp:revision>10</cp:revision>
  <cp:lastPrinted>2022-07-03T15:22:00Z</cp:lastPrinted>
  <dcterms:created xsi:type="dcterms:W3CDTF">2022-07-03T15:22:00Z</dcterms:created>
  <dcterms:modified xsi:type="dcterms:W3CDTF">2022-08-11T10:32:00Z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2022-07-03T00:00:00Z</vt:filetime>
  </property>
  <property fmtid="{D5CDD505-2E9C-101B-9397-08002B2CF9AE}" pid="3" name="Creator">
    <vt:lpwstr>\376\377\000P\000D\000F\000C\000r\000e\000a\000t\000o\000r\000 \000V\000e\000r\000s\000i\000o\000n\000 \0000\000.\0009\000.\0008</vt:lpwstr>
  </property>
  <property fmtid="{D5CDD505-2E9C-101B-9397-08002B2CF9AE}" pid="4" name="LastSaved">
    <vt:filetime>2022-07-03T00:00:00Z</vt:filetime>
  </property>
</Properties>
</file>